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3452" w14:textId="22D7D835" w:rsidR="00BF01AA" w:rsidRDefault="00BF01AA" w:rsidP="007D0D52">
      <w:pPr>
        <w:rPr>
          <w:rFonts w:asciiTheme="minorHAnsi" w:hAnsiTheme="minorHAnsi" w:cstheme="minorHAnsi"/>
          <w:sz w:val="22"/>
        </w:rPr>
      </w:pPr>
    </w:p>
    <w:p w14:paraId="06F7C011" w14:textId="39D2F957" w:rsidR="00810D15" w:rsidRDefault="003E4503" w:rsidP="00810D15">
      <w:pPr>
        <w:jc w:val="center"/>
        <w:rPr>
          <w:rFonts w:ascii="Calibri" w:hAnsi="Calibri" w:cs="Calibri"/>
          <w:b/>
          <w:bCs/>
          <w:sz w:val="28"/>
          <w:szCs w:val="28"/>
        </w:rPr>
      </w:pPr>
      <w:r>
        <w:rPr>
          <w:rFonts w:ascii="Calibri" w:hAnsi="Calibri" w:cs="Calibri"/>
          <w:b/>
          <w:bCs/>
          <w:sz w:val="28"/>
          <w:szCs w:val="28"/>
        </w:rPr>
        <w:t>Hazard Mitigation Planner</w:t>
      </w:r>
    </w:p>
    <w:p w14:paraId="2716B1E3" w14:textId="3646BF99" w:rsidR="0097348D" w:rsidRPr="0097348D" w:rsidRDefault="0097348D" w:rsidP="00810D15">
      <w:pPr>
        <w:jc w:val="center"/>
        <w:rPr>
          <w:rFonts w:ascii="Calibri" w:hAnsi="Calibri" w:cs="Calibri"/>
          <w:sz w:val="28"/>
          <w:szCs w:val="28"/>
        </w:rPr>
      </w:pPr>
      <w:r w:rsidRPr="0097348D">
        <w:rPr>
          <w:rFonts w:ascii="Calibri" w:hAnsi="Calibri" w:cs="Calibri"/>
          <w:sz w:val="28"/>
          <w:szCs w:val="28"/>
        </w:rPr>
        <w:t>FLSA Status: Exempt</w:t>
      </w:r>
    </w:p>
    <w:p w14:paraId="60E5AA48" w14:textId="74BFC7B8" w:rsidR="0097348D" w:rsidRPr="0097348D" w:rsidRDefault="0097348D" w:rsidP="00810D15">
      <w:pPr>
        <w:jc w:val="center"/>
        <w:rPr>
          <w:rFonts w:ascii="Calibri" w:hAnsi="Calibri" w:cs="Calibri"/>
          <w:sz w:val="28"/>
          <w:szCs w:val="28"/>
        </w:rPr>
      </w:pPr>
      <w:r w:rsidRPr="0097348D">
        <w:rPr>
          <w:rFonts w:ascii="Calibri" w:hAnsi="Calibri" w:cs="Calibri"/>
          <w:sz w:val="28"/>
          <w:szCs w:val="28"/>
        </w:rPr>
        <w:t xml:space="preserve">Pay: </w:t>
      </w:r>
      <w:r w:rsidR="003E4503">
        <w:rPr>
          <w:rFonts w:ascii="Calibri" w:hAnsi="Calibri" w:cs="Calibri"/>
          <w:sz w:val="28"/>
          <w:szCs w:val="28"/>
        </w:rPr>
        <w:t>Salary</w:t>
      </w:r>
    </w:p>
    <w:p w14:paraId="60918189" w14:textId="55558FFB" w:rsidR="0097348D" w:rsidRPr="0097348D" w:rsidRDefault="0097348D" w:rsidP="00810D15">
      <w:pPr>
        <w:jc w:val="center"/>
        <w:rPr>
          <w:rFonts w:ascii="Calibri" w:hAnsi="Calibri" w:cs="Calibri"/>
          <w:sz w:val="28"/>
          <w:szCs w:val="28"/>
        </w:rPr>
      </w:pPr>
      <w:r w:rsidRPr="0097348D">
        <w:rPr>
          <w:rFonts w:ascii="Calibri" w:hAnsi="Calibri" w:cs="Calibri"/>
          <w:sz w:val="28"/>
          <w:szCs w:val="28"/>
        </w:rPr>
        <w:t>Pay Classification:</w:t>
      </w:r>
      <w:r w:rsidR="006866BF">
        <w:rPr>
          <w:rFonts w:ascii="Calibri" w:hAnsi="Calibri" w:cs="Calibri"/>
          <w:sz w:val="28"/>
          <w:szCs w:val="28"/>
        </w:rPr>
        <w:t xml:space="preserve"> </w:t>
      </w:r>
      <w:r w:rsidR="003E4503">
        <w:rPr>
          <w:rFonts w:ascii="Calibri" w:hAnsi="Calibri" w:cs="Calibri"/>
          <w:sz w:val="28"/>
          <w:szCs w:val="28"/>
        </w:rPr>
        <w:t>Emergency Services</w:t>
      </w:r>
      <w:r w:rsidR="00502B52">
        <w:rPr>
          <w:rFonts w:ascii="Calibri" w:hAnsi="Calibri" w:cs="Calibri"/>
          <w:sz w:val="28"/>
          <w:szCs w:val="28"/>
        </w:rPr>
        <w:t>-Grant Funded</w:t>
      </w:r>
    </w:p>
    <w:p w14:paraId="7BC11C84" w14:textId="2E33034C" w:rsidR="0097348D" w:rsidRPr="0097348D" w:rsidRDefault="0097348D" w:rsidP="00810D15">
      <w:pPr>
        <w:jc w:val="center"/>
        <w:rPr>
          <w:rFonts w:ascii="Calibri" w:hAnsi="Calibri" w:cs="Calibri"/>
          <w:sz w:val="28"/>
          <w:szCs w:val="28"/>
        </w:rPr>
      </w:pPr>
      <w:r w:rsidRPr="0097348D">
        <w:rPr>
          <w:rFonts w:ascii="Calibri" w:hAnsi="Calibri" w:cs="Calibri"/>
          <w:sz w:val="28"/>
          <w:szCs w:val="28"/>
        </w:rPr>
        <w:t>Pay Range:</w:t>
      </w:r>
      <w:r w:rsidR="006866BF">
        <w:rPr>
          <w:rFonts w:ascii="Calibri" w:hAnsi="Calibri" w:cs="Calibri"/>
          <w:sz w:val="28"/>
          <w:szCs w:val="28"/>
        </w:rPr>
        <w:t xml:space="preserve"> $</w:t>
      </w:r>
      <w:r w:rsidR="001850F5">
        <w:rPr>
          <w:rFonts w:ascii="Calibri" w:hAnsi="Calibri" w:cs="Calibri"/>
          <w:sz w:val="28"/>
          <w:szCs w:val="28"/>
        </w:rPr>
        <w:t>45.00</w:t>
      </w:r>
      <w:r w:rsidR="006866BF">
        <w:rPr>
          <w:rFonts w:ascii="Calibri" w:hAnsi="Calibri" w:cs="Calibri"/>
          <w:sz w:val="28"/>
          <w:szCs w:val="28"/>
        </w:rPr>
        <w:t xml:space="preserve"> to </w:t>
      </w:r>
      <w:r w:rsidR="00B92C3E">
        <w:rPr>
          <w:rFonts w:ascii="Calibri" w:hAnsi="Calibri" w:cs="Calibri"/>
          <w:sz w:val="28"/>
          <w:szCs w:val="28"/>
        </w:rPr>
        <w:t>$</w:t>
      </w:r>
      <w:r w:rsidR="001850F5">
        <w:rPr>
          <w:rFonts w:ascii="Calibri" w:hAnsi="Calibri" w:cs="Calibri"/>
          <w:sz w:val="28"/>
          <w:szCs w:val="28"/>
        </w:rPr>
        <w:t>5</w:t>
      </w:r>
      <w:r w:rsidR="00950468">
        <w:rPr>
          <w:rFonts w:ascii="Calibri" w:hAnsi="Calibri" w:cs="Calibri"/>
          <w:sz w:val="28"/>
          <w:szCs w:val="28"/>
        </w:rPr>
        <w:t>2.</w:t>
      </w:r>
      <w:r w:rsidR="001850F5">
        <w:rPr>
          <w:rFonts w:ascii="Calibri" w:hAnsi="Calibri" w:cs="Calibri"/>
          <w:sz w:val="28"/>
          <w:szCs w:val="28"/>
        </w:rPr>
        <w:t>64</w:t>
      </w:r>
    </w:p>
    <w:p w14:paraId="35CD0C12" w14:textId="7B5BC9C3" w:rsidR="0097348D" w:rsidRDefault="0097348D" w:rsidP="00810D15">
      <w:pPr>
        <w:jc w:val="center"/>
        <w:rPr>
          <w:rFonts w:ascii="Calibri" w:hAnsi="Calibri" w:cs="Calibri"/>
          <w:sz w:val="28"/>
          <w:szCs w:val="28"/>
        </w:rPr>
      </w:pPr>
      <w:r w:rsidRPr="0097348D">
        <w:rPr>
          <w:rFonts w:ascii="Calibri" w:hAnsi="Calibri" w:cs="Calibri"/>
          <w:sz w:val="28"/>
          <w:szCs w:val="28"/>
        </w:rPr>
        <w:t xml:space="preserve">Union Representation: </w:t>
      </w:r>
      <w:r w:rsidR="00502B52">
        <w:rPr>
          <w:rFonts w:ascii="Calibri" w:hAnsi="Calibri" w:cs="Calibri"/>
          <w:sz w:val="28"/>
          <w:szCs w:val="28"/>
        </w:rPr>
        <w:t>None</w:t>
      </w:r>
    </w:p>
    <w:p w14:paraId="20E79412" w14:textId="475869F3" w:rsidR="006866BF" w:rsidRPr="0097348D" w:rsidRDefault="006866BF" w:rsidP="00810D15">
      <w:pPr>
        <w:jc w:val="center"/>
        <w:rPr>
          <w:rFonts w:ascii="Calibri" w:hAnsi="Calibri" w:cs="Calibri"/>
          <w:sz w:val="28"/>
          <w:szCs w:val="28"/>
        </w:rPr>
      </w:pPr>
      <w:r>
        <w:rPr>
          <w:rFonts w:ascii="Calibri" w:hAnsi="Calibri" w:cs="Calibri"/>
          <w:sz w:val="28"/>
          <w:szCs w:val="28"/>
        </w:rPr>
        <w:t xml:space="preserve">Last Updated: </w:t>
      </w:r>
      <w:r w:rsidR="00502B52">
        <w:rPr>
          <w:rFonts w:ascii="Calibri" w:hAnsi="Calibri" w:cs="Calibri"/>
          <w:sz w:val="28"/>
          <w:szCs w:val="28"/>
        </w:rPr>
        <w:t>October</w:t>
      </w:r>
      <w:r w:rsidR="00A36024">
        <w:rPr>
          <w:rFonts w:ascii="Calibri" w:hAnsi="Calibri" w:cs="Calibri"/>
          <w:sz w:val="28"/>
          <w:szCs w:val="28"/>
        </w:rPr>
        <w:t xml:space="preserve"> 1</w:t>
      </w:r>
      <w:r>
        <w:rPr>
          <w:rFonts w:ascii="Calibri" w:hAnsi="Calibri" w:cs="Calibri"/>
          <w:sz w:val="28"/>
          <w:szCs w:val="28"/>
        </w:rPr>
        <w:t>, 202</w:t>
      </w:r>
      <w:r w:rsidR="00A36024">
        <w:rPr>
          <w:rFonts w:ascii="Calibri" w:hAnsi="Calibri" w:cs="Calibri"/>
          <w:sz w:val="28"/>
          <w:szCs w:val="28"/>
        </w:rPr>
        <w:t>3</w:t>
      </w:r>
    </w:p>
    <w:p w14:paraId="233FDD65" w14:textId="7C0841DA" w:rsidR="0097348D" w:rsidRPr="00B92C3E" w:rsidRDefault="00810D15" w:rsidP="00810D15">
      <w:pPr>
        <w:rPr>
          <w:rFonts w:ascii="Calibri" w:hAnsi="Calibri" w:cs="Calibri"/>
          <w:sz w:val="22"/>
        </w:rPr>
      </w:pPr>
      <w:r w:rsidRPr="00810D15">
        <w:rPr>
          <w:rFonts w:ascii="Calibri" w:hAnsi="Calibri" w:cs="Calibri"/>
          <w:sz w:val="22"/>
        </w:rPr>
        <w:t xml:space="preserve"> </w:t>
      </w:r>
    </w:p>
    <w:p w14:paraId="229AC6B9" w14:textId="77777777" w:rsidR="003E4503" w:rsidRDefault="003E4503" w:rsidP="003E4503">
      <w:pPr>
        <w:rPr>
          <w:rFonts w:asciiTheme="minorHAnsi" w:eastAsia="Times New Roman" w:hAnsiTheme="minorHAnsi"/>
          <w:b/>
          <w:u w:val="single"/>
        </w:rPr>
      </w:pPr>
    </w:p>
    <w:p w14:paraId="26C67249" w14:textId="77777777" w:rsidR="003E4503" w:rsidRPr="009470AD" w:rsidRDefault="003E4503" w:rsidP="003E4503">
      <w:pPr>
        <w:rPr>
          <w:rFonts w:asciiTheme="minorHAnsi" w:eastAsia="Times New Roman" w:hAnsiTheme="minorHAnsi"/>
          <w:b/>
          <w:u w:val="single"/>
        </w:rPr>
      </w:pPr>
      <w:r w:rsidRPr="009470AD">
        <w:rPr>
          <w:rFonts w:asciiTheme="minorHAnsi" w:eastAsia="Times New Roman" w:hAnsiTheme="minorHAnsi"/>
          <w:b/>
          <w:u w:val="single"/>
        </w:rPr>
        <w:t>DEFINITION</w:t>
      </w:r>
      <w:r w:rsidRPr="009470AD" w:rsidDel="00146E99">
        <w:rPr>
          <w:rFonts w:asciiTheme="minorHAnsi" w:eastAsia="Times New Roman" w:hAnsiTheme="minorHAnsi"/>
          <w:b/>
          <w:u w:val="single"/>
        </w:rPr>
        <w:t xml:space="preserve"> </w:t>
      </w:r>
    </w:p>
    <w:p w14:paraId="261B3483" w14:textId="77777777" w:rsidR="003E4503" w:rsidRPr="002537D6" w:rsidRDefault="003E4503" w:rsidP="003E4503">
      <w:pPr>
        <w:rPr>
          <w:rFonts w:asciiTheme="minorHAnsi" w:hAnsiTheme="minorHAnsi"/>
          <w:b/>
          <w:u w:val="single"/>
        </w:rPr>
      </w:pPr>
    </w:p>
    <w:p w14:paraId="7CBA3ED5" w14:textId="77777777" w:rsidR="003E4503" w:rsidRPr="00D3321F" w:rsidRDefault="003E4503" w:rsidP="003E4503">
      <w:pPr>
        <w:rPr>
          <w:rFonts w:asciiTheme="minorHAnsi" w:hAnsiTheme="minorHAnsi"/>
        </w:rPr>
      </w:pPr>
      <w:r w:rsidRPr="00D3321F">
        <w:rPr>
          <w:rFonts w:asciiTheme="minorHAnsi" w:hAnsiTheme="minorHAnsi"/>
        </w:rPr>
        <w:t xml:space="preserve">Under administrative direction, performs a variety of hazard mitigation practices and </w:t>
      </w:r>
      <w:r>
        <w:rPr>
          <w:rFonts w:asciiTheme="minorHAnsi" w:hAnsiTheme="minorHAnsi"/>
        </w:rPr>
        <w:t xml:space="preserve">disaster recovery </w:t>
      </w:r>
      <w:r w:rsidRPr="00D3321F">
        <w:rPr>
          <w:rFonts w:asciiTheme="minorHAnsi" w:hAnsiTheme="minorHAnsi"/>
        </w:rPr>
        <w:t>planning for the community. Performs technical and operational activities in collaboration with partner agencies and organizations that participate in implementing initiatives related to hazard mitigation</w:t>
      </w:r>
      <w:r>
        <w:rPr>
          <w:rFonts w:asciiTheme="minorHAnsi" w:hAnsiTheme="minorHAnsi"/>
        </w:rPr>
        <w:t>, disaster recovery planning,</w:t>
      </w:r>
      <w:r w:rsidRPr="00D3321F">
        <w:rPr>
          <w:rFonts w:asciiTheme="minorHAnsi" w:hAnsiTheme="minorHAnsi"/>
        </w:rPr>
        <w:t xml:space="preserve"> and climate change. Develops </w:t>
      </w:r>
      <w:r>
        <w:rPr>
          <w:rFonts w:asciiTheme="minorHAnsi" w:hAnsiTheme="minorHAnsi"/>
        </w:rPr>
        <w:t>hazard mitigation and safety</w:t>
      </w:r>
      <w:r w:rsidRPr="00D3321F">
        <w:rPr>
          <w:rFonts w:asciiTheme="minorHAnsi" w:hAnsiTheme="minorHAnsi"/>
        </w:rPr>
        <w:t xml:space="preserve"> plans </w:t>
      </w:r>
      <w:r>
        <w:rPr>
          <w:rFonts w:asciiTheme="minorHAnsi" w:hAnsiTheme="minorHAnsi"/>
        </w:rPr>
        <w:t>to prevent and respond to</w:t>
      </w:r>
      <w:r w:rsidRPr="00D3321F">
        <w:rPr>
          <w:rFonts w:asciiTheme="minorHAnsi" w:hAnsiTheme="minorHAnsi"/>
        </w:rPr>
        <w:t xml:space="preserve"> emergency situations in order to prevent or minimize the loss of life and property.</w:t>
      </w:r>
    </w:p>
    <w:p w14:paraId="100968E5" w14:textId="77777777" w:rsidR="003E4503" w:rsidRDefault="003E4503" w:rsidP="003E4503"/>
    <w:p w14:paraId="5409C1E0" w14:textId="77777777" w:rsidR="003E4503" w:rsidRPr="009470AD" w:rsidRDefault="003E4503" w:rsidP="003E4503">
      <w:pPr>
        <w:rPr>
          <w:rFonts w:asciiTheme="minorHAnsi" w:eastAsia="Times New Roman" w:hAnsiTheme="minorHAnsi"/>
          <w:b/>
          <w:u w:val="single"/>
        </w:rPr>
      </w:pPr>
      <w:r w:rsidRPr="009470AD">
        <w:rPr>
          <w:rFonts w:asciiTheme="minorHAnsi" w:eastAsia="Times New Roman" w:hAnsiTheme="minorHAnsi"/>
          <w:b/>
          <w:u w:val="single"/>
        </w:rPr>
        <w:t>SUPERVISION RECEIVED AND EXERCISED</w:t>
      </w:r>
    </w:p>
    <w:p w14:paraId="155FA06B" w14:textId="77777777" w:rsidR="003E4503" w:rsidRPr="00870558" w:rsidRDefault="003E4503" w:rsidP="003E4503">
      <w:pPr>
        <w:rPr>
          <w:rFonts w:asciiTheme="minorHAnsi" w:hAnsiTheme="minorHAnsi"/>
          <w:b/>
          <w:u w:val="single"/>
        </w:rPr>
      </w:pPr>
    </w:p>
    <w:p w14:paraId="1099EDE2" w14:textId="77777777" w:rsidR="003E4503" w:rsidRPr="00E45158" w:rsidRDefault="003E4503" w:rsidP="003E4503">
      <w:pPr>
        <w:rPr>
          <w:rFonts w:asciiTheme="minorHAnsi" w:hAnsiTheme="minorHAnsi"/>
        </w:rPr>
      </w:pPr>
      <w:r w:rsidRPr="00870558">
        <w:rPr>
          <w:rFonts w:asciiTheme="minorHAnsi" w:hAnsiTheme="minorHAnsi"/>
        </w:rPr>
        <w:t xml:space="preserve">Receives administrative direction from the </w:t>
      </w:r>
      <w:r>
        <w:rPr>
          <w:rFonts w:asciiTheme="minorHAnsi" w:hAnsiTheme="minorHAnsi"/>
        </w:rPr>
        <w:t>City Manager</w:t>
      </w:r>
      <w:r w:rsidRPr="00870558">
        <w:rPr>
          <w:rFonts w:asciiTheme="minorHAnsi" w:hAnsiTheme="minorHAnsi"/>
        </w:rPr>
        <w:t xml:space="preserve">. </w:t>
      </w:r>
      <w:r w:rsidRPr="00E45158">
        <w:rPr>
          <w:rFonts w:asciiTheme="minorHAnsi" w:hAnsiTheme="minorHAnsi"/>
        </w:rPr>
        <w:t>Coordinate</w:t>
      </w:r>
      <w:r>
        <w:rPr>
          <w:rFonts w:asciiTheme="minorHAnsi" w:hAnsiTheme="minorHAnsi"/>
        </w:rPr>
        <w:t>s</w:t>
      </w:r>
      <w:r w:rsidRPr="00E45158">
        <w:rPr>
          <w:rFonts w:asciiTheme="minorHAnsi" w:hAnsiTheme="minorHAnsi"/>
        </w:rPr>
        <w:t xml:space="preserve"> with </w:t>
      </w:r>
      <w:r>
        <w:rPr>
          <w:rFonts w:asciiTheme="minorHAnsi" w:hAnsiTheme="minorHAnsi"/>
        </w:rPr>
        <w:t>local</w:t>
      </w:r>
      <w:r w:rsidRPr="00E45158">
        <w:rPr>
          <w:rFonts w:asciiTheme="minorHAnsi" w:hAnsiTheme="minorHAnsi"/>
        </w:rPr>
        <w:t xml:space="preserve"> agencies to provide </w:t>
      </w:r>
      <w:r>
        <w:rPr>
          <w:rFonts w:asciiTheme="minorHAnsi" w:hAnsiTheme="minorHAnsi"/>
        </w:rPr>
        <w:t>hazard mitigation, climate resilience, and disaster recovery services to the community.</w:t>
      </w:r>
    </w:p>
    <w:p w14:paraId="7C47B5BD" w14:textId="77777777" w:rsidR="003E4503" w:rsidRPr="00146E99" w:rsidRDefault="003E4503" w:rsidP="003E4503">
      <w:pPr>
        <w:rPr>
          <w:rFonts w:ascii="Calibri" w:eastAsia="Times New Roman" w:hAnsi="Calibri"/>
          <w:color w:val="000000"/>
        </w:rPr>
      </w:pPr>
    </w:p>
    <w:p w14:paraId="66140E2A" w14:textId="77777777" w:rsidR="003E4503" w:rsidRPr="00146E99" w:rsidRDefault="003E4503" w:rsidP="003E4503">
      <w:pPr>
        <w:keepNext/>
        <w:outlineLvl w:val="0"/>
        <w:rPr>
          <w:rFonts w:ascii="Calibri" w:eastAsia="Times New Roman" w:hAnsi="Calibri"/>
          <w:b/>
          <w:color w:val="000000"/>
          <w:u w:val="single"/>
        </w:rPr>
      </w:pPr>
      <w:r w:rsidRPr="00146E99">
        <w:rPr>
          <w:rFonts w:ascii="Calibri" w:eastAsia="Times New Roman" w:hAnsi="Calibri"/>
          <w:b/>
          <w:color w:val="000000"/>
          <w:u w:val="single"/>
        </w:rPr>
        <w:t>CLASS CHARACTERISTICS</w:t>
      </w:r>
    </w:p>
    <w:p w14:paraId="2A7060DD" w14:textId="77777777" w:rsidR="003E4503" w:rsidRDefault="003E4503" w:rsidP="003E4503">
      <w:pPr>
        <w:rPr>
          <w:rFonts w:ascii="Calibri" w:hAnsi="Calibri"/>
          <w:color w:val="000000"/>
          <w:u w:val="single"/>
        </w:rPr>
      </w:pPr>
    </w:p>
    <w:p w14:paraId="3440BE93" w14:textId="62F9EEF8" w:rsidR="003E4503" w:rsidRDefault="003E4503" w:rsidP="003E4503">
      <w:pPr>
        <w:rPr>
          <w:rFonts w:asciiTheme="minorHAnsi" w:hAnsiTheme="minorHAnsi"/>
        </w:rPr>
      </w:pPr>
      <w:r w:rsidRPr="00870558">
        <w:rPr>
          <w:rFonts w:asciiTheme="minorHAnsi" w:hAnsiTheme="minorHAnsi"/>
        </w:rPr>
        <w:t xml:space="preserve">The </w:t>
      </w:r>
      <w:r w:rsidR="001850F5">
        <w:rPr>
          <w:rFonts w:asciiTheme="minorHAnsi" w:hAnsiTheme="minorHAnsi"/>
        </w:rPr>
        <w:t>Hazard Mitigation Planner</w:t>
      </w:r>
      <w:r>
        <w:rPr>
          <w:rFonts w:asciiTheme="minorHAnsi" w:hAnsiTheme="minorHAnsi"/>
        </w:rPr>
        <w:t xml:space="preserve"> is an executive level classification that </w:t>
      </w:r>
      <w:r w:rsidRPr="008D70C2">
        <w:rPr>
          <w:rFonts w:asciiTheme="minorHAnsi" w:hAnsiTheme="minorHAnsi"/>
        </w:rPr>
        <w:t xml:space="preserve">oversees, directs, and participates in all activities of the </w:t>
      </w:r>
      <w:r>
        <w:rPr>
          <w:rFonts w:asciiTheme="minorHAnsi" w:hAnsiTheme="minorHAnsi"/>
        </w:rPr>
        <w:t>City Manager team. Activities include</w:t>
      </w:r>
      <w:r w:rsidRPr="008D70C2">
        <w:rPr>
          <w:rFonts w:asciiTheme="minorHAnsi" w:hAnsiTheme="minorHAnsi"/>
        </w:rPr>
        <w:t xml:space="preserve"> short</w:t>
      </w:r>
      <w:r>
        <w:rPr>
          <w:rFonts w:asciiTheme="minorHAnsi" w:hAnsiTheme="minorHAnsi"/>
        </w:rPr>
        <w:t xml:space="preserve"> </w:t>
      </w:r>
      <w:r w:rsidRPr="008D70C2">
        <w:rPr>
          <w:rFonts w:asciiTheme="minorHAnsi" w:hAnsiTheme="minorHAnsi"/>
        </w:rPr>
        <w:t>and long‐term planning, development, and administration of departmental policies, procedures, and services, ensuring compliance with mandated and professional</w:t>
      </w:r>
      <w:r>
        <w:rPr>
          <w:rFonts w:asciiTheme="minorHAnsi" w:hAnsiTheme="minorHAnsi"/>
        </w:rPr>
        <w:t xml:space="preserve"> </w:t>
      </w:r>
      <w:r w:rsidRPr="008D70C2">
        <w:rPr>
          <w:rFonts w:asciiTheme="minorHAnsi" w:hAnsiTheme="minorHAnsi"/>
        </w:rPr>
        <w:t>practices in all functional areas</w:t>
      </w:r>
      <w:r>
        <w:rPr>
          <w:rFonts w:asciiTheme="minorHAnsi" w:hAnsiTheme="minorHAnsi"/>
        </w:rPr>
        <w:t>. The Resilience Officer class provides assistance to the City Manager and other Departments in a variety of administrative, coordinative, analytical, and liaison capacities. Successful performance of the work requires knowledge of hazard mitigation planning, climate resilience, disaster recovery, grant administration, and emergency preparedness.</w:t>
      </w:r>
      <w:r w:rsidRPr="00CF503E">
        <w:t xml:space="preserve"> </w:t>
      </w:r>
      <w:r w:rsidRPr="00CF503E">
        <w:rPr>
          <w:rFonts w:asciiTheme="minorHAnsi" w:hAnsiTheme="minorHAnsi"/>
        </w:rPr>
        <w:t xml:space="preserve">Responsibilities include coordinating the activities of </w:t>
      </w:r>
      <w:r>
        <w:rPr>
          <w:rFonts w:asciiTheme="minorHAnsi" w:hAnsiTheme="minorHAnsi"/>
        </w:rPr>
        <w:t>city</w:t>
      </w:r>
      <w:r w:rsidRPr="00CF503E">
        <w:rPr>
          <w:rFonts w:asciiTheme="minorHAnsi" w:hAnsiTheme="minorHAnsi"/>
        </w:rPr>
        <w:t xml:space="preserve"> department</w:t>
      </w:r>
      <w:r>
        <w:rPr>
          <w:rFonts w:asciiTheme="minorHAnsi" w:hAnsiTheme="minorHAnsi"/>
        </w:rPr>
        <w:t xml:space="preserve">, </w:t>
      </w:r>
      <w:r w:rsidRPr="00CF503E">
        <w:rPr>
          <w:rFonts w:asciiTheme="minorHAnsi" w:hAnsiTheme="minorHAnsi"/>
        </w:rPr>
        <w:t>outside agencies</w:t>
      </w:r>
      <w:r>
        <w:rPr>
          <w:rFonts w:asciiTheme="minorHAnsi" w:hAnsiTheme="minorHAnsi"/>
        </w:rPr>
        <w:t>,</w:t>
      </w:r>
      <w:r w:rsidRPr="00CF503E">
        <w:rPr>
          <w:rFonts w:asciiTheme="minorHAnsi" w:hAnsiTheme="minorHAnsi"/>
        </w:rPr>
        <w:t xml:space="preserve"> and managing and overseeing </w:t>
      </w:r>
      <w:r>
        <w:rPr>
          <w:rFonts w:asciiTheme="minorHAnsi" w:hAnsiTheme="minorHAnsi"/>
        </w:rPr>
        <w:t>complex</w:t>
      </w:r>
      <w:r w:rsidRPr="00CF503E">
        <w:rPr>
          <w:rFonts w:asciiTheme="minorHAnsi" w:hAnsiTheme="minorHAnsi"/>
        </w:rPr>
        <w:t xml:space="preserve"> </w:t>
      </w:r>
      <w:r>
        <w:rPr>
          <w:rFonts w:asciiTheme="minorHAnsi" w:hAnsiTheme="minorHAnsi"/>
        </w:rPr>
        <w:t>projects</w:t>
      </w:r>
      <w:r w:rsidRPr="00CF503E">
        <w:rPr>
          <w:rFonts w:asciiTheme="minorHAnsi" w:hAnsiTheme="minorHAnsi"/>
        </w:rPr>
        <w:t xml:space="preserve">. The incumbent is accountable for accomplishing departmental </w:t>
      </w:r>
      <w:r>
        <w:rPr>
          <w:rFonts w:asciiTheme="minorHAnsi" w:hAnsiTheme="minorHAnsi"/>
        </w:rPr>
        <w:t>projects, and initiatives</w:t>
      </w:r>
      <w:r w:rsidRPr="00CF503E">
        <w:rPr>
          <w:rFonts w:asciiTheme="minorHAnsi" w:hAnsiTheme="minorHAnsi"/>
        </w:rPr>
        <w:t xml:space="preserve"> for furthering City goals and objectives within general policy guidelines.</w:t>
      </w:r>
    </w:p>
    <w:p w14:paraId="32DBE166" w14:textId="77777777" w:rsidR="003E4503" w:rsidRPr="008D70C2" w:rsidRDefault="003E4503" w:rsidP="003E4503">
      <w:pPr>
        <w:rPr>
          <w:rFonts w:asciiTheme="minorHAnsi" w:hAnsiTheme="minorHAnsi"/>
        </w:rPr>
      </w:pPr>
    </w:p>
    <w:p w14:paraId="3862D149" w14:textId="77777777" w:rsidR="003E4503" w:rsidRPr="006E7F92" w:rsidRDefault="003E4503" w:rsidP="003E4503">
      <w:pPr>
        <w:rPr>
          <w:rFonts w:asciiTheme="minorHAnsi" w:hAnsiTheme="minorHAnsi"/>
        </w:rPr>
      </w:pPr>
      <w:r w:rsidRPr="008D70C2">
        <w:rPr>
          <w:rFonts w:ascii="Calibri" w:hAnsi="Calibri"/>
          <w:b/>
          <w:caps/>
          <w:u w:val="single"/>
        </w:rPr>
        <w:t>E</w:t>
      </w:r>
      <w:r w:rsidRPr="00870558">
        <w:rPr>
          <w:rFonts w:ascii="Calibri" w:hAnsi="Calibri"/>
          <w:b/>
          <w:caps/>
          <w:u w:val="single"/>
        </w:rPr>
        <w:t xml:space="preserve">xamples of </w:t>
      </w:r>
      <w:r w:rsidRPr="00146E99">
        <w:rPr>
          <w:rFonts w:ascii="Calibri" w:eastAsia="Times New Roman" w:hAnsi="Calibri"/>
          <w:b/>
          <w:caps/>
          <w:u w:val="single"/>
        </w:rPr>
        <w:t>typicAL JOB FUNCTIONS</w:t>
      </w:r>
      <w:r w:rsidRPr="00870558">
        <w:rPr>
          <w:rFonts w:ascii="Calibri" w:hAnsi="Calibri"/>
        </w:rPr>
        <w:t xml:space="preserve"> (Illustrative Only)</w:t>
      </w:r>
    </w:p>
    <w:p w14:paraId="42039F15" w14:textId="77777777" w:rsidR="003E4503" w:rsidRPr="00870558" w:rsidRDefault="003E4503" w:rsidP="003E4503">
      <w:pPr>
        <w:spacing w:before="106" w:line="225" w:lineRule="exact"/>
        <w:textAlignment w:val="baseline"/>
        <w:rPr>
          <w:rFonts w:asciiTheme="minorHAnsi" w:hAnsiTheme="minorHAnsi"/>
          <w:i/>
          <w:color w:val="000000"/>
        </w:rPr>
      </w:pPr>
      <w:r w:rsidRPr="00870558">
        <w:rPr>
          <w:rFonts w:asciiTheme="minorHAnsi" w:hAnsiTheme="minorHAnsi"/>
          <w:i/>
          <w:color w:val="000000"/>
        </w:rPr>
        <w:t>Management reserves the right to add, modify, change, or rescind the work assignments of different positions and</w:t>
      </w:r>
    </w:p>
    <w:p w14:paraId="1FFABFFF" w14:textId="77777777" w:rsidR="003E4503" w:rsidRDefault="003E4503" w:rsidP="003E4503">
      <w:pPr>
        <w:rPr>
          <w:rFonts w:asciiTheme="minorHAnsi" w:hAnsiTheme="minorHAnsi"/>
          <w:i/>
          <w:color w:val="000000"/>
          <w:spacing w:val="1"/>
        </w:rPr>
      </w:pPr>
      <w:r w:rsidRPr="00870558">
        <w:rPr>
          <w:rFonts w:asciiTheme="minorHAnsi" w:hAnsiTheme="minorHAnsi"/>
          <w:i/>
          <w:color w:val="000000"/>
          <w:spacing w:val="1"/>
        </w:rPr>
        <w:t xml:space="preserve">to make reasonable accommodations so that qualified employees can perform the essential functions of the job. </w:t>
      </w:r>
    </w:p>
    <w:p w14:paraId="71A46B88" w14:textId="77777777" w:rsidR="003E4503" w:rsidRDefault="003E4503" w:rsidP="003E4503">
      <w:pPr>
        <w:rPr>
          <w:rFonts w:asciiTheme="minorHAnsi" w:hAnsiTheme="minorHAnsi" w:cstheme="minorHAnsi"/>
          <w:i/>
          <w:color w:val="000000"/>
          <w:spacing w:val="1"/>
        </w:rPr>
      </w:pPr>
    </w:p>
    <w:p w14:paraId="4BBE2EB3" w14:textId="77777777" w:rsidR="003E4503" w:rsidRPr="005863C0" w:rsidRDefault="003E4503" w:rsidP="003E4503">
      <w:pPr>
        <w:numPr>
          <w:ilvl w:val="0"/>
          <w:numId w:val="18"/>
        </w:numPr>
        <w:spacing w:line="276" w:lineRule="auto"/>
        <w:ind w:left="360" w:hanging="360"/>
        <w:jc w:val="left"/>
        <w:textAlignment w:val="baseline"/>
        <w:rPr>
          <w:rFonts w:asciiTheme="minorHAnsi" w:hAnsiTheme="minorHAnsi"/>
          <w:color w:val="000000"/>
        </w:rPr>
      </w:pPr>
      <w:r w:rsidRPr="005863C0">
        <w:rPr>
          <w:rFonts w:asciiTheme="minorHAnsi" w:hAnsiTheme="minorHAnsi"/>
          <w:color w:val="000000"/>
        </w:rPr>
        <w:t>Collaborates with local agencies and organizations to implement hazard mitigation</w:t>
      </w:r>
      <w:r>
        <w:rPr>
          <w:rFonts w:asciiTheme="minorHAnsi" w:hAnsiTheme="minorHAnsi"/>
          <w:color w:val="000000"/>
        </w:rPr>
        <w:t xml:space="preserve">, climate resiliency, and disaster recovery </w:t>
      </w:r>
      <w:r w:rsidRPr="005863C0">
        <w:rPr>
          <w:rFonts w:asciiTheme="minorHAnsi" w:hAnsiTheme="minorHAnsi"/>
          <w:color w:val="000000"/>
        </w:rPr>
        <w:t>plans.</w:t>
      </w:r>
    </w:p>
    <w:p w14:paraId="5A127140" w14:textId="77777777" w:rsidR="003E4503" w:rsidRDefault="003E4503" w:rsidP="003E4503">
      <w:pPr>
        <w:numPr>
          <w:ilvl w:val="0"/>
          <w:numId w:val="18"/>
        </w:numPr>
        <w:spacing w:line="276" w:lineRule="auto"/>
        <w:ind w:left="360" w:hanging="360"/>
        <w:jc w:val="left"/>
        <w:textAlignment w:val="baseline"/>
        <w:rPr>
          <w:rFonts w:asciiTheme="minorHAnsi" w:hAnsiTheme="minorHAnsi"/>
          <w:color w:val="000000"/>
        </w:rPr>
      </w:pPr>
      <w:r>
        <w:rPr>
          <w:rFonts w:asciiTheme="minorHAnsi" w:hAnsiTheme="minorHAnsi"/>
          <w:color w:val="000000"/>
        </w:rPr>
        <w:t>Update</w:t>
      </w:r>
      <w:r w:rsidRPr="005863C0">
        <w:rPr>
          <w:rFonts w:asciiTheme="minorHAnsi" w:hAnsiTheme="minorHAnsi"/>
          <w:color w:val="000000"/>
        </w:rPr>
        <w:t xml:space="preserve"> the Safety Element for the General Plan.</w:t>
      </w:r>
    </w:p>
    <w:p w14:paraId="108F977E" w14:textId="77777777" w:rsidR="003E4503" w:rsidRPr="005863C0" w:rsidRDefault="003E4503" w:rsidP="003E4503">
      <w:pPr>
        <w:numPr>
          <w:ilvl w:val="0"/>
          <w:numId w:val="18"/>
        </w:numPr>
        <w:spacing w:line="276" w:lineRule="auto"/>
        <w:ind w:left="360" w:hanging="360"/>
        <w:jc w:val="left"/>
        <w:textAlignment w:val="baseline"/>
        <w:rPr>
          <w:rFonts w:asciiTheme="minorHAnsi" w:hAnsiTheme="minorHAnsi"/>
          <w:color w:val="000000"/>
        </w:rPr>
      </w:pPr>
      <w:r>
        <w:rPr>
          <w:rFonts w:asciiTheme="minorHAnsi" w:hAnsiTheme="minorHAnsi"/>
          <w:color w:val="000000"/>
        </w:rPr>
        <w:lastRenderedPageBreak/>
        <w:t>Develop, in collaboration with the City’s solid waste provider, a curbside green waste pick-up program and seasonal yard and tree waste program.</w:t>
      </w:r>
    </w:p>
    <w:p w14:paraId="6FB37E2F" w14:textId="77777777" w:rsidR="003E4503" w:rsidRPr="005863C0" w:rsidRDefault="003E4503" w:rsidP="003E4503">
      <w:pPr>
        <w:numPr>
          <w:ilvl w:val="0"/>
          <w:numId w:val="18"/>
        </w:numPr>
        <w:spacing w:line="276" w:lineRule="auto"/>
        <w:ind w:left="360" w:right="144" w:hanging="360"/>
        <w:jc w:val="left"/>
        <w:textAlignment w:val="baseline"/>
        <w:rPr>
          <w:rFonts w:asciiTheme="minorHAnsi" w:hAnsiTheme="minorHAnsi"/>
          <w:color w:val="000000"/>
        </w:rPr>
      </w:pPr>
      <w:r w:rsidRPr="005863C0">
        <w:rPr>
          <w:rFonts w:asciiTheme="minorHAnsi" w:hAnsiTheme="minorHAnsi"/>
          <w:color w:val="000000"/>
        </w:rPr>
        <w:t>Responsible for maintaining compliance with the state hazard mitigation plan, commun</w:t>
      </w:r>
      <w:r>
        <w:rPr>
          <w:rFonts w:asciiTheme="minorHAnsi" w:hAnsiTheme="minorHAnsi"/>
          <w:color w:val="000000"/>
        </w:rPr>
        <w:t>it</w:t>
      </w:r>
      <w:r w:rsidRPr="005863C0">
        <w:rPr>
          <w:rFonts w:asciiTheme="minorHAnsi" w:hAnsiTheme="minorHAnsi"/>
          <w:color w:val="000000"/>
        </w:rPr>
        <w:t xml:space="preserve">y wildfire protection plan, </w:t>
      </w:r>
      <w:r>
        <w:rPr>
          <w:rFonts w:asciiTheme="minorHAnsi" w:hAnsiTheme="minorHAnsi"/>
          <w:color w:val="000000"/>
        </w:rPr>
        <w:t xml:space="preserve">climate action plans, </w:t>
      </w:r>
      <w:r w:rsidRPr="005863C0">
        <w:rPr>
          <w:rFonts w:asciiTheme="minorHAnsi" w:hAnsiTheme="minorHAnsi"/>
          <w:color w:val="000000"/>
        </w:rPr>
        <w:t>emergency flood plans, multi-hazard mitigation plans</w:t>
      </w:r>
      <w:r>
        <w:rPr>
          <w:rFonts w:asciiTheme="minorHAnsi" w:hAnsiTheme="minorHAnsi"/>
          <w:color w:val="000000"/>
        </w:rPr>
        <w:t>, and other resiliency and disaster recovery plans</w:t>
      </w:r>
      <w:r w:rsidRPr="005863C0">
        <w:rPr>
          <w:rFonts w:asciiTheme="minorHAnsi" w:hAnsiTheme="minorHAnsi"/>
          <w:color w:val="000000"/>
        </w:rPr>
        <w:t xml:space="preserve">. </w:t>
      </w:r>
    </w:p>
    <w:p w14:paraId="53FCC0DE" w14:textId="77777777" w:rsidR="003E4503" w:rsidRPr="005863C0" w:rsidRDefault="003E4503" w:rsidP="003E4503">
      <w:pPr>
        <w:numPr>
          <w:ilvl w:val="0"/>
          <w:numId w:val="18"/>
        </w:numPr>
        <w:spacing w:line="276" w:lineRule="auto"/>
        <w:ind w:left="360" w:hanging="360"/>
        <w:jc w:val="left"/>
        <w:textAlignment w:val="baseline"/>
        <w:rPr>
          <w:rFonts w:asciiTheme="minorHAnsi" w:hAnsiTheme="minorHAnsi"/>
          <w:color w:val="000000"/>
        </w:rPr>
      </w:pPr>
      <w:r w:rsidRPr="005863C0">
        <w:rPr>
          <w:rFonts w:asciiTheme="minorHAnsi" w:hAnsiTheme="minorHAnsi"/>
          <w:color w:val="000000"/>
        </w:rPr>
        <w:t>Implementation of the Community Wildfire Protection Plan (CWPP)</w:t>
      </w:r>
      <w:r>
        <w:rPr>
          <w:rFonts w:asciiTheme="minorHAnsi" w:hAnsiTheme="minorHAnsi"/>
          <w:color w:val="000000"/>
        </w:rPr>
        <w:t xml:space="preserve"> and Local Hazard Mitigation Plan (LHMP)</w:t>
      </w:r>
      <w:r w:rsidRPr="005863C0">
        <w:rPr>
          <w:rFonts w:asciiTheme="minorHAnsi" w:hAnsiTheme="minorHAnsi"/>
          <w:color w:val="000000"/>
        </w:rPr>
        <w:t>.</w:t>
      </w:r>
    </w:p>
    <w:p w14:paraId="227FDECA" w14:textId="77777777" w:rsidR="003E4503" w:rsidRPr="005863C0" w:rsidRDefault="003E4503" w:rsidP="003E4503">
      <w:pPr>
        <w:numPr>
          <w:ilvl w:val="0"/>
          <w:numId w:val="18"/>
        </w:numPr>
        <w:spacing w:line="276" w:lineRule="auto"/>
        <w:ind w:left="360" w:hanging="360"/>
        <w:jc w:val="left"/>
        <w:textAlignment w:val="baseline"/>
        <w:rPr>
          <w:rFonts w:asciiTheme="minorHAnsi" w:hAnsiTheme="minorHAnsi"/>
          <w:color w:val="000000"/>
        </w:rPr>
      </w:pPr>
      <w:r w:rsidRPr="005863C0">
        <w:rPr>
          <w:rFonts w:asciiTheme="minorHAnsi" w:hAnsiTheme="minorHAnsi"/>
          <w:color w:val="000000"/>
        </w:rPr>
        <w:t>Identifies and coordinates grant opportunities for hazard mitigation planning and project implementation.</w:t>
      </w:r>
    </w:p>
    <w:p w14:paraId="1E92B291" w14:textId="77777777" w:rsidR="003E4503" w:rsidRDefault="003E4503" w:rsidP="003E4503">
      <w:pPr>
        <w:numPr>
          <w:ilvl w:val="0"/>
          <w:numId w:val="18"/>
        </w:numPr>
        <w:spacing w:line="276" w:lineRule="auto"/>
        <w:ind w:left="360" w:hanging="360"/>
        <w:jc w:val="left"/>
        <w:textAlignment w:val="baseline"/>
        <w:rPr>
          <w:rFonts w:asciiTheme="minorHAnsi" w:hAnsiTheme="minorHAnsi"/>
          <w:color w:val="000000"/>
        </w:rPr>
      </w:pPr>
      <w:r w:rsidRPr="005863C0">
        <w:rPr>
          <w:rFonts w:asciiTheme="minorHAnsi" w:hAnsiTheme="minorHAnsi"/>
          <w:color w:val="000000"/>
        </w:rPr>
        <w:t xml:space="preserve">Acts as a liaison between the local Fire Safe Council, </w:t>
      </w:r>
      <w:r>
        <w:rPr>
          <w:rFonts w:asciiTheme="minorHAnsi" w:hAnsiTheme="minorHAnsi"/>
          <w:color w:val="000000"/>
        </w:rPr>
        <w:t>Shasta-Trinity</w:t>
      </w:r>
      <w:r w:rsidRPr="005863C0">
        <w:rPr>
          <w:rFonts w:asciiTheme="minorHAnsi" w:hAnsiTheme="minorHAnsi"/>
          <w:color w:val="000000"/>
        </w:rPr>
        <w:t xml:space="preserve"> National Forest, County of Siskiyou, Office of Emergency Services (OES), and tribal partners to facilitate hazard mitigation</w:t>
      </w:r>
      <w:r>
        <w:rPr>
          <w:rFonts w:asciiTheme="minorHAnsi" w:hAnsiTheme="minorHAnsi"/>
          <w:color w:val="000000"/>
        </w:rPr>
        <w:t xml:space="preserve"> and disaster recovery</w:t>
      </w:r>
      <w:r w:rsidRPr="005863C0">
        <w:rPr>
          <w:rFonts w:asciiTheme="minorHAnsi" w:hAnsiTheme="minorHAnsi"/>
          <w:color w:val="000000"/>
        </w:rPr>
        <w:t xml:space="preserve"> efforts. </w:t>
      </w:r>
    </w:p>
    <w:p w14:paraId="7CD92D94" w14:textId="77777777" w:rsidR="003E4503" w:rsidRPr="005863C0" w:rsidRDefault="003E4503" w:rsidP="003E4503">
      <w:pPr>
        <w:numPr>
          <w:ilvl w:val="0"/>
          <w:numId w:val="18"/>
        </w:numPr>
        <w:spacing w:line="276" w:lineRule="auto"/>
        <w:ind w:left="360" w:hanging="360"/>
        <w:jc w:val="left"/>
        <w:textAlignment w:val="baseline"/>
        <w:rPr>
          <w:rFonts w:asciiTheme="minorHAnsi" w:hAnsiTheme="minorHAnsi"/>
          <w:color w:val="000000"/>
        </w:rPr>
      </w:pPr>
      <w:r>
        <w:rPr>
          <w:rFonts w:asciiTheme="minorHAnsi" w:hAnsiTheme="minorHAnsi"/>
          <w:color w:val="000000"/>
        </w:rPr>
        <w:t xml:space="preserve">Work with homeowners and landlords on home hardening and flood reduction programs. </w:t>
      </w:r>
    </w:p>
    <w:p w14:paraId="32B67CDB" w14:textId="77777777" w:rsidR="003E4503" w:rsidRPr="005863C0" w:rsidRDefault="003E4503" w:rsidP="003E4503">
      <w:pPr>
        <w:numPr>
          <w:ilvl w:val="0"/>
          <w:numId w:val="18"/>
        </w:numPr>
        <w:spacing w:line="276" w:lineRule="auto"/>
        <w:ind w:left="360" w:right="144" w:hanging="360"/>
        <w:jc w:val="left"/>
        <w:textAlignment w:val="baseline"/>
        <w:rPr>
          <w:rFonts w:asciiTheme="minorHAnsi" w:hAnsiTheme="minorHAnsi"/>
          <w:color w:val="000000"/>
        </w:rPr>
      </w:pPr>
      <w:r w:rsidRPr="005863C0">
        <w:rPr>
          <w:rFonts w:asciiTheme="minorHAnsi" w:hAnsiTheme="minorHAnsi"/>
          <w:color w:val="000000"/>
        </w:rPr>
        <w:t xml:space="preserve">Reviews, evaluates, and comments on local mitigation plans for compliance with FEMA requirements and assist communities with getting plans adopted. </w:t>
      </w:r>
    </w:p>
    <w:p w14:paraId="1DE09B3A" w14:textId="77777777" w:rsidR="003E4503" w:rsidRPr="005863C0" w:rsidRDefault="003E4503" w:rsidP="003E4503">
      <w:pPr>
        <w:numPr>
          <w:ilvl w:val="0"/>
          <w:numId w:val="18"/>
        </w:numPr>
        <w:spacing w:line="276" w:lineRule="auto"/>
        <w:ind w:right="144"/>
        <w:jc w:val="left"/>
        <w:textAlignment w:val="baseline"/>
        <w:rPr>
          <w:rFonts w:asciiTheme="minorHAnsi" w:hAnsiTheme="minorHAnsi"/>
          <w:color w:val="000000"/>
        </w:rPr>
      </w:pPr>
      <w:r w:rsidRPr="005863C0">
        <w:rPr>
          <w:rFonts w:asciiTheme="minorHAnsi" w:hAnsiTheme="minorHAnsi"/>
          <w:color w:val="000000"/>
        </w:rPr>
        <w:t>Coordinates with local agencies to facilitate post disaster recovery</w:t>
      </w:r>
      <w:r>
        <w:rPr>
          <w:rFonts w:asciiTheme="minorHAnsi" w:hAnsiTheme="minorHAnsi"/>
          <w:color w:val="000000"/>
        </w:rPr>
        <w:t xml:space="preserve"> and hazard mitigation projects</w:t>
      </w:r>
      <w:r w:rsidRPr="005863C0">
        <w:rPr>
          <w:rFonts w:asciiTheme="minorHAnsi" w:hAnsiTheme="minorHAnsi"/>
          <w:color w:val="000000"/>
        </w:rPr>
        <w:t xml:space="preserve">. </w:t>
      </w:r>
    </w:p>
    <w:p w14:paraId="4CAFC65A" w14:textId="77777777" w:rsidR="003E4503" w:rsidRPr="005863C0" w:rsidRDefault="003E4503" w:rsidP="003E4503">
      <w:pPr>
        <w:numPr>
          <w:ilvl w:val="0"/>
          <w:numId w:val="18"/>
        </w:numPr>
        <w:spacing w:line="276" w:lineRule="auto"/>
        <w:ind w:left="360" w:hanging="360"/>
        <w:jc w:val="left"/>
        <w:textAlignment w:val="baseline"/>
        <w:rPr>
          <w:rFonts w:asciiTheme="minorHAnsi" w:hAnsiTheme="minorHAnsi"/>
          <w:color w:val="000000"/>
        </w:rPr>
      </w:pPr>
      <w:r w:rsidRPr="005863C0">
        <w:rPr>
          <w:rFonts w:asciiTheme="minorHAnsi" w:hAnsiTheme="minorHAnsi"/>
          <w:color w:val="000000"/>
        </w:rPr>
        <w:t xml:space="preserve">Prepares and submits reports to the Yreka City Manager regarding the hazard mitigation </w:t>
      </w:r>
      <w:r>
        <w:rPr>
          <w:rFonts w:asciiTheme="minorHAnsi" w:hAnsiTheme="minorHAnsi"/>
          <w:color w:val="000000"/>
        </w:rPr>
        <w:t xml:space="preserve">and disaster recovery </w:t>
      </w:r>
      <w:r w:rsidRPr="005863C0">
        <w:rPr>
          <w:rFonts w:asciiTheme="minorHAnsi" w:hAnsiTheme="minorHAnsi"/>
          <w:color w:val="000000"/>
        </w:rPr>
        <w:t xml:space="preserve">activities as required or requested. </w:t>
      </w:r>
    </w:p>
    <w:p w14:paraId="0E595313" w14:textId="77777777" w:rsidR="003E4503" w:rsidRPr="005C25BC" w:rsidRDefault="003E4503" w:rsidP="003E4503">
      <w:pPr>
        <w:numPr>
          <w:ilvl w:val="0"/>
          <w:numId w:val="18"/>
        </w:numPr>
        <w:spacing w:line="276" w:lineRule="auto"/>
        <w:ind w:left="360" w:hanging="360"/>
        <w:jc w:val="left"/>
        <w:textAlignment w:val="baseline"/>
        <w:rPr>
          <w:rFonts w:asciiTheme="minorHAnsi" w:hAnsiTheme="minorHAnsi"/>
        </w:rPr>
      </w:pPr>
      <w:r w:rsidRPr="005C25BC">
        <w:rPr>
          <w:rFonts w:asciiTheme="minorHAnsi" w:hAnsiTheme="minorHAnsi"/>
        </w:rPr>
        <w:t xml:space="preserve">Works with department </w:t>
      </w:r>
      <w:r>
        <w:rPr>
          <w:rFonts w:asciiTheme="minorHAnsi" w:hAnsiTheme="minorHAnsi"/>
        </w:rPr>
        <w:t>heads</w:t>
      </w:r>
      <w:r w:rsidRPr="005C25BC">
        <w:rPr>
          <w:rFonts w:asciiTheme="minorHAnsi" w:hAnsiTheme="minorHAnsi"/>
        </w:rPr>
        <w:t xml:space="preserve">, businesses, community groups in reviewing and/or developing </w:t>
      </w:r>
      <w:r>
        <w:rPr>
          <w:rFonts w:asciiTheme="minorHAnsi" w:hAnsiTheme="minorHAnsi"/>
        </w:rPr>
        <w:t xml:space="preserve">hazard mitigation and disaster recovery </w:t>
      </w:r>
      <w:r w:rsidRPr="005C25BC">
        <w:rPr>
          <w:rFonts w:asciiTheme="minorHAnsi" w:hAnsiTheme="minorHAnsi"/>
        </w:rPr>
        <w:t>plans.</w:t>
      </w:r>
    </w:p>
    <w:p w14:paraId="13D4B45B" w14:textId="77777777" w:rsidR="003E4503" w:rsidRPr="005C25BC" w:rsidRDefault="003E4503" w:rsidP="003E4503">
      <w:pPr>
        <w:numPr>
          <w:ilvl w:val="0"/>
          <w:numId w:val="18"/>
        </w:numPr>
        <w:spacing w:line="276" w:lineRule="auto"/>
        <w:ind w:left="360" w:hanging="360"/>
        <w:jc w:val="left"/>
        <w:textAlignment w:val="baseline"/>
        <w:rPr>
          <w:rFonts w:asciiTheme="minorHAnsi" w:hAnsiTheme="minorHAnsi"/>
        </w:rPr>
      </w:pPr>
      <w:r w:rsidRPr="005C25BC">
        <w:rPr>
          <w:rFonts w:asciiTheme="minorHAnsi" w:hAnsiTheme="minorHAnsi"/>
        </w:rPr>
        <w:t>Promotes public education programs for home hardening</w:t>
      </w:r>
      <w:r>
        <w:rPr>
          <w:rFonts w:asciiTheme="minorHAnsi" w:hAnsiTheme="minorHAnsi"/>
        </w:rPr>
        <w:t>, flood planning,</w:t>
      </w:r>
      <w:r w:rsidRPr="005C25BC">
        <w:rPr>
          <w:rFonts w:asciiTheme="minorHAnsi" w:hAnsiTheme="minorHAnsi"/>
        </w:rPr>
        <w:t xml:space="preserve"> and defensible space to lower risk of flood and fire.</w:t>
      </w:r>
    </w:p>
    <w:p w14:paraId="6217C03A" w14:textId="77777777" w:rsidR="003E4503" w:rsidRPr="005C25BC" w:rsidRDefault="003E4503" w:rsidP="003E4503">
      <w:pPr>
        <w:numPr>
          <w:ilvl w:val="0"/>
          <w:numId w:val="18"/>
        </w:numPr>
        <w:spacing w:line="276" w:lineRule="auto"/>
        <w:ind w:left="360" w:hanging="360"/>
        <w:jc w:val="left"/>
        <w:textAlignment w:val="baseline"/>
        <w:rPr>
          <w:rFonts w:asciiTheme="minorHAnsi" w:hAnsiTheme="minorHAnsi"/>
        </w:rPr>
      </w:pPr>
      <w:r>
        <w:rPr>
          <w:rFonts w:asciiTheme="minorHAnsi" w:hAnsiTheme="minorHAnsi"/>
        </w:rPr>
        <w:t>R</w:t>
      </w:r>
      <w:r w:rsidRPr="005C25BC">
        <w:rPr>
          <w:rFonts w:asciiTheme="minorHAnsi" w:hAnsiTheme="minorHAnsi"/>
        </w:rPr>
        <w:t>eview</w:t>
      </w:r>
      <w:r>
        <w:rPr>
          <w:rFonts w:asciiTheme="minorHAnsi" w:hAnsiTheme="minorHAnsi"/>
        </w:rPr>
        <w:t>s pl</w:t>
      </w:r>
      <w:r w:rsidRPr="005C25BC">
        <w:rPr>
          <w:rFonts w:asciiTheme="minorHAnsi" w:hAnsiTheme="minorHAnsi"/>
        </w:rPr>
        <w:t>ans for implementation of capital improvements, equipment, and apparatus relating to hazard mitigation.</w:t>
      </w:r>
    </w:p>
    <w:p w14:paraId="4436619D" w14:textId="77777777" w:rsidR="003E4503" w:rsidRPr="005C25BC" w:rsidRDefault="003E4503" w:rsidP="003E4503">
      <w:pPr>
        <w:numPr>
          <w:ilvl w:val="0"/>
          <w:numId w:val="18"/>
        </w:numPr>
        <w:spacing w:line="276" w:lineRule="auto"/>
        <w:ind w:left="360" w:hanging="360"/>
        <w:jc w:val="left"/>
        <w:textAlignment w:val="baseline"/>
        <w:rPr>
          <w:rFonts w:asciiTheme="minorHAnsi" w:hAnsiTheme="minorHAnsi"/>
        </w:rPr>
      </w:pPr>
      <w:r w:rsidRPr="005C25BC">
        <w:rPr>
          <w:rFonts w:asciiTheme="minorHAnsi" w:hAnsiTheme="minorHAnsi"/>
        </w:rPr>
        <w:t>Assist city departments in requesting appropriate resources of mutual aid during emergencies.</w:t>
      </w:r>
    </w:p>
    <w:p w14:paraId="754B9721" w14:textId="77777777" w:rsidR="003E4503" w:rsidRPr="005C25BC" w:rsidRDefault="003E4503" w:rsidP="003E4503">
      <w:pPr>
        <w:numPr>
          <w:ilvl w:val="0"/>
          <w:numId w:val="18"/>
        </w:numPr>
        <w:spacing w:line="276" w:lineRule="auto"/>
        <w:ind w:left="360" w:hanging="360"/>
        <w:jc w:val="left"/>
        <w:textAlignment w:val="baseline"/>
        <w:rPr>
          <w:rFonts w:asciiTheme="minorHAnsi" w:hAnsiTheme="minorHAnsi"/>
        </w:rPr>
      </w:pPr>
      <w:r w:rsidRPr="005C25BC">
        <w:rPr>
          <w:rFonts w:asciiTheme="minorHAnsi" w:hAnsiTheme="minorHAnsi"/>
        </w:rPr>
        <w:t xml:space="preserve">Responds to and assists in the coordination of emergency efforts by </w:t>
      </w:r>
      <w:r>
        <w:rPr>
          <w:rFonts w:asciiTheme="minorHAnsi" w:hAnsiTheme="minorHAnsi"/>
        </w:rPr>
        <w:t>local</w:t>
      </w:r>
      <w:r w:rsidRPr="005C25BC">
        <w:rPr>
          <w:rFonts w:asciiTheme="minorHAnsi" w:hAnsiTheme="minorHAnsi"/>
        </w:rPr>
        <w:t>, state</w:t>
      </w:r>
      <w:r>
        <w:rPr>
          <w:rFonts w:asciiTheme="minorHAnsi" w:hAnsiTheme="minorHAnsi"/>
        </w:rPr>
        <w:t>,</w:t>
      </w:r>
      <w:r w:rsidRPr="005C25BC">
        <w:rPr>
          <w:rFonts w:asciiTheme="minorHAnsi" w:hAnsiTheme="minorHAnsi"/>
        </w:rPr>
        <w:t xml:space="preserve"> </w:t>
      </w:r>
      <w:r>
        <w:rPr>
          <w:rFonts w:asciiTheme="minorHAnsi" w:hAnsiTheme="minorHAnsi"/>
        </w:rPr>
        <w:t xml:space="preserve">and </w:t>
      </w:r>
      <w:r w:rsidRPr="005C25BC">
        <w:rPr>
          <w:rFonts w:asciiTheme="minorHAnsi" w:hAnsiTheme="minorHAnsi"/>
        </w:rPr>
        <w:t>federal agencies</w:t>
      </w:r>
      <w:r>
        <w:rPr>
          <w:rFonts w:asciiTheme="minorHAnsi" w:hAnsiTheme="minorHAnsi"/>
        </w:rPr>
        <w:t xml:space="preserve"> including</w:t>
      </w:r>
      <w:r w:rsidRPr="005C25BC">
        <w:rPr>
          <w:rFonts w:asciiTheme="minorHAnsi" w:hAnsiTheme="minorHAnsi"/>
        </w:rPr>
        <w:t xml:space="preserve"> other public jurisdictions, private entities and volunteer organizations during </w:t>
      </w:r>
      <w:r>
        <w:rPr>
          <w:rFonts w:asciiTheme="minorHAnsi" w:hAnsiTheme="minorHAnsi"/>
        </w:rPr>
        <w:t xml:space="preserve">and after </w:t>
      </w:r>
      <w:r w:rsidRPr="005C25BC">
        <w:rPr>
          <w:rFonts w:asciiTheme="minorHAnsi" w:hAnsiTheme="minorHAnsi"/>
        </w:rPr>
        <w:t>emergencies.</w:t>
      </w:r>
    </w:p>
    <w:p w14:paraId="6FF1B7AF" w14:textId="77777777" w:rsidR="003E4503" w:rsidRPr="005C25BC" w:rsidRDefault="003E4503" w:rsidP="003E4503">
      <w:pPr>
        <w:numPr>
          <w:ilvl w:val="0"/>
          <w:numId w:val="18"/>
        </w:numPr>
        <w:spacing w:line="276" w:lineRule="auto"/>
        <w:ind w:left="360" w:hanging="360"/>
        <w:jc w:val="left"/>
        <w:textAlignment w:val="baseline"/>
        <w:rPr>
          <w:rFonts w:asciiTheme="minorHAnsi" w:hAnsiTheme="minorHAnsi"/>
        </w:rPr>
      </w:pPr>
      <w:r w:rsidRPr="005C25BC">
        <w:rPr>
          <w:rFonts w:asciiTheme="minorHAnsi" w:hAnsiTheme="minorHAnsi"/>
        </w:rPr>
        <w:t>Researches, prepares and maintains a variety of technical, statistical, administrative and narrative reports, and correspondence.</w:t>
      </w:r>
    </w:p>
    <w:p w14:paraId="2720A797" w14:textId="77777777" w:rsidR="003E4503" w:rsidRPr="005C25BC" w:rsidRDefault="003E4503" w:rsidP="003E4503">
      <w:pPr>
        <w:numPr>
          <w:ilvl w:val="0"/>
          <w:numId w:val="18"/>
        </w:numPr>
        <w:spacing w:line="276" w:lineRule="auto"/>
        <w:ind w:left="360" w:hanging="360"/>
        <w:jc w:val="left"/>
        <w:textAlignment w:val="baseline"/>
        <w:rPr>
          <w:rFonts w:asciiTheme="minorHAnsi" w:hAnsiTheme="minorHAnsi"/>
        </w:rPr>
      </w:pPr>
      <w:r w:rsidRPr="005C25BC">
        <w:rPr>
          <w:rFonts w:asciiTheme="minorHAnsi" w:hAnsiTheme="minorHAnsi"/>
        </w:rPr>
        <w:t>Performs other duties as required.</w:t>
      </w:r>
    </w:p>
    <w:p w14:paraId="2ACA1ECD" w14:textId="77777777" w:rsidR="003E4503" w:rsidRPr="005C25BC" w:rsidRDefault="003E4503" w:rsidP="003E4503">
      <w:pPr>
        <w:spacing w:line="276" w:lineRule="auto"/>
        <w:rPr>
          <w:rFonts w:asciiTheme="minorHAnsi" w:hAnsiTheme="minorHAnsi"/>
        </w:rPr>
      </w:pPr>
    </w:p>
    <w:p w14:paraId="270C7B3C" w14:textId="77777777" w:rsidR="003E4503" w:rsidRDefault="003E4503" w:rsidP="003E4503">
      <w:pPr>
        <w:spacing w:line="276" w:lineRule="auto"/>
        <w:rPr>
          <w:rFonts w:asciiTheme="minorHAnsi" w:hAnsiTheme="minorHAnsi"/>
          <w:b/>
          <w:u w:val="single"/>
        </w:rPr>
      </w:pPr>
      <w:r w:rsidRPr="00425D31">
        <w:rPr>
          <w:rFonts w:asciiTheme="minorHAnsi" w:hAnsiTheme="minorHAnsi"/>
          <w:b/>
          <w:u w:val="single"/>
        </w:rPr>
        <w:t>QUALIFICATIONS</w:t>
      </w:r>
    </w:p>
    <w:p w14:paraId="24E081B1" w14:textId="77777777" w:rsidR="003E4503" w:rsidRDefault="003E4503" w:rsidP="003E4503">
      <w:pPr>
        <w:pStyle w:val="NoSpacing"/>
        <w:spacing w:line="276" w:lineRule="auto"/>
        <w:rPr>
          <w:rFonts w:asciiTheme="minorHAnsi" w:hAnsiTheme="minorHAnsi"/>
          <w:b/>
          <w:sz w:val="22"/>
          <w:szCs w:val="22"/>
          <w:u w:val="single"/>
        </w:rPr>
      </w:pPr>
    </w:p>
    <w:p w14:paraId="53DC356C" w14:textId="77777777" w:rsidR="003E4503" w:rsidRPr="00CF6B7E" w:rsidRDefault="003E4503" w:rsidP="003E4503">
      <w:pPr>
        <w:spacing w:line="276" w:lineRule="auto"/>
        <w:rPr>
          <w:rFonts w:asciiTheme="minorHAnsi" w:hAnsiTheme="minorHAnsi"/>
          <w:color w:val="000000"/>
        </w:rPr>
      </w:pPr>
      <w:r w:rsidRPr="00870558">
        <w:rPr>
          <w:rFonts w:asciiTheme="minorHAnsi" w:hAnsiTheme="minorHAnsi"/>
          <w:b/>
          <w:color w:val="000000"/>
        </w:rPr>
        <w:t>Knowledge of:</w:t>
      </w:r>
      <w:r w:rsidRPr="00CF6B7E">
        <w:rPr>
          <w:rFonts w:asciiTheme="minorHAnsi" w:hAnsiTheme="minorHAnsi"/>
          <w:color w:val="000000"/>
        </w:rPr>
        <w:t xml:space="preserve"> </w:t>
      </w:r>
    </w:p>
    <w:p w14:paraId="41FA4D12" w14:textId="77777777" w:rsidR="003E4503" w:rsidRPr="00870558" w:rsidRDefault="003E4503" w:rsidP="003E4503">
      <w:pPr>
        <w:spacing w:line="276" w:lineRule="auto"/>
        <w:rPr>
          <w:rFonts w:asciiTheme="minorHAnsi" w:hAnsiTheme="minorHAnsi"/>
          <w:color w:val="000000"/>
        </w:rPr>
      </w:pPr>
    </w:p>
    <w:p w14:paraId="3A6B8767" w14:textId="77777777" w:rsidR="003E4503" w:rsidRPr="009474D8" w:rsidRDefault="003E4503" w:rsidP="003E4503">
      <w:pPr>
        <w:numPr>
          <w:ilvl w:val="0"/>
          <w:numId w:val="19"/>
        </w:numPr>
        <w:spacing w:line="276" w:lineRule="auto"/>
        <w:ind w:left="360" w:right="144" w:hanging="360"/>
        <w:jc w:val="left"/>
        <w:textAlignment w:val="baseline"/>
        <w:rPr>
          <w:rFonts w:asciiTheme="minorHAnsi" w:hAnsiTheme="minorHAnsi"/>
          <w:color w:val="000000"/>
        </w:rPr>
      </w:pPr>
      <w:r w:rsidRPr="009474D8">
        <w:rPr>
          <w:rFonts w:asciiTheme="minorHAnsi" w:hAnsiTheme="minorHAnsi"/>
          <w:color w:val="000000"/>
        </w:rPr>
        <w:t>Principles and practices of</w:t>
      </w:r>
      <w:r>
        <w:rPr>
          <w:rFonts w:asciiTheme="minorHAnsi" w:hAnsiTheme="minorHAnsi"/>
          <w:color w:val="000000"/>
        </w:rPr>
        <w:t xml:space="preserve"> hazard mitigation,</w:t>
      </w:r>
      <w:r w:rsidRPr="009474D8">
        <w:rPr>
          <w:rFonts w:asciiTheme="minorHAnsi" w:hAnsiTheme="minorHAnsi"/>
          <w:color w:val="000000"/>
        </w:rPr>
        <w:t xml:space="preserve"> emergency response</w:t>
      </w:r>
      <w:r>
        <w:rPr>
          <w:rFonts w:asciiTheme="minorHAnsi" w:hAnsiTheme="minorHAnsi"/>
          <w:color w:val="000000"/>
        </w:rPr>
        <w:t>, and disaster recovery</w:t>
      </w:r>
      <w:r w:rsidRPr="009474D8">
        <w:rPr>
          <w:rFonts w:asciiTheme="minorHAnsi" w:hAnsiTheme="minorHAnsi"/>
          <w:color w:val="000000"/>
        </w:rPr>
        <w:t xml:space="preserve"> planning, training and management</w:t>
      </w:r>
    </w:p>
    <w:p w14:paraId="4A36486B" w14:textId="77777777" w:rsidR="003E4503" w:rsidRPr="009474D8" w:rsidRDefault="003E4503" w:rsidP="003E4503">
      <w:pPr>
        <w:numPr>
          <w:ilvl w:val="0"/>
          <w:numId w:val="19"/>
        </w:numPr>
        <w:spacing w:line="276" w:lineRule="auto"/>
        <w:ind w:left="360" w:right="144" w:hanging="360"/>
        <w:jc w:val="left"/>
        <w:textAlignment w:val="baseline"/>
        <w:rPr>
          <w:rFonts w:asciiTheme="minorHAnsi" w:hAnsiTheme="minorHAnsi"/>
          <w:color w:val="000000"/>
        </w:rPr>
      </w:pPr>
      <w:r w:rsidRPr="009474D8">
        <w:rPr>
          <w:rFonts w:asciiTheme="minorHAnsi" w:hAnsiTheme="minorHAnsi"/>
          <w:color w:val="000000"/>
        </w:rPr>
        <w:t xml:space="preserve">Principles, practices, methods and techniques of modern disaster </w:t>
      </w:r>
      <w:r>
        <w:rPr>
          <w:rFonts w:asciiTheme="minorHAnsi" w:hAnsiTheme="minorHAnsi"/>
          <w:color w:val="000000"/>
        </w:rPr>
        <w:t>recovery and mitigation</w:t>
      </w:r>
      <w:r w:rsidRPr="009474D8">
        <w:rPr>
          <w:rFonts w:asciiTheme="minorHAnsi" w:hAnsiTheme="minorHAnsi"/>
          <w:color w:val="000000"/>
        </w:rPr>
        <w:t xml:space="preserve"> including the use of Standardized</w:t>
      </w:r>
      <w:r>
        <w:rPr>
          <w:rFonts w:asciiTheme="minorHAnsi" w:hAnsiTheme="minorHAnsi"/>
          <w:color w:val="000000"/>
        </w:rPr>
        <w:t xml:space="preserve">  </w:t>
      </w:r>
      <w:r w:rsidRPr="009474D8">
        <w:rPr>
          <w:rFonts w:asciiTheme="minorHAnsi" w:hAnsiTheme="minorHAnsi"/>
          <w:color w:val="000000"/>
        </w:rPr>
        <w:t>Emergency Management System (SEMS) and the Incident Command Systems (ICS).</w:t>
      </w:r>
    </w:p>
    <w:p w14:paraId="1F850E16" w14:textId="77777777" w:rsidR="003E4503" w:rsidRPr="009474D8" w:rsidRDefault="003E4503" w:rsidP="003E4503">
      <w:pPr>
        <w:numPr>
          <w:ilvl w:val="0"/>
          <w:numId w:val="19"/>
        </w:numPr>
        <w:spacing w:line="276" w:lineRule="auto"/>
        <w:ind w:left="360" w:right="144" w:hanging="360"/>
        <w:jc w:val="left"/>
        <w:textAlignment w:val="baseline"/>
        <w:rPr>
          <w:rFonts w:asciiTheme="minorHAnsi" w:hAnsiTheme="minorHAnsi"/>
          <w:color w:val="000000"/>
        </w:rPr>
      </w:pPr>
      <w:r w:rsidRPr="009474D8">
        <w:rPr>
          <w:rFonts w:asciiTheme="minorHAnsi" w:hAnsiTheme="minorHAnsi"/>
          <w:color w:val="000000"/>
        </w:rPr>
        <w:t xml:space="preserve">Knowledge of FEMA programs preferred, including working knowledge of federal pre- and post-disaster </w:t>
      </w:r>
      <w:r>
        <w:rPr>
          <w:rFonts w:asciiTheme="minorHAnsi" w:hAnsiTheme="minorHAnsi"/>
          <w:color w:val="000000"/>
        </w:rPr>
        <w:t xml:space="preserve">        </w:t>
      </w:r>
      <w:r w:rsidRPr="009474D8">
        <w:rPr>
          <w:rFonts w:asciiTheme="minorHAnsi" w:hAnsiTheme="minorHAnsi"/>
          <w:color w:val="000000"/>
        </w:rPr>
        <w:t>grant programs including HMA, PDM, HMGP, FMA</w:t>
      </w:r>
      <w:r>
        <w:rPr>
          <w:rFonts w:asciiTheme="minorHAnsi" w:hAnsiTheme="minorHAnsi"/>
          <w:color w:val="000000"/>
        </w:rPr>
        <w:t>,</w:t>
      </w:r>
      <w:r w:rsidRPr="009474D8">
        <w:rPr>
          <w:rFonts w:asciiTheme="minorHAnsi" w:hAnsiTheme="minorHAnsi"/>
          <w:color w:val="000000"/>
        </w:rPr>
        <w:t xml:space="preserve"> and CDBG-DR.</w:t>
      </w:r>
    </w:p>
    <w:p w14:paraId="4E7A13F8" w14:textId="77777777" w:rsidR="003E4503" w:rsidRPr="009474D8" w:rsidRDefault="003E4503" w:rsidP="003E4503">
      <w:pPr>
        <w:numPr>
          <w:ilvl w:val="0"/>
          <w:numId w:val="19"/>
        </w:numPr>
        <w:spacing w:line="276" w:lineRule="auto"/>
        <w:ind w:right="144"/>
        <w:jc w:val="left"/>
        <w:textAlignment w:val="baseline"/>
        <w:rPr>
          <w:rFonts w:asciiTheme="minorHAnsi" w:hAnsiTheme="minorHAnsi"/>
          <w:color w:val="000000"/>
        </w:rPr>
      </w:pPr>
      <w:r w:rsidRPr="009474D8">
        <w:rPr>
          <w:rFonts w:asciiTheme="minorHAnsi" w:hAnsiTheme="minorHAnsi"/>
          <w:color w:val="000000"/>
        </w:rPr>
        <w:t>Principles of public health, law enforcement, fire</w:t>
      </w:r>
      <w:r>
        <w:rPr>
          <w:rFonts w:asciiTheme="minorHAnsi" w:hAnsiTheme="minorHAnsi"/>
          <w:color w:val="000000"/>
        </w:rPr>
        <w:t>,</w:t>
      </w:r>
      <w:r w:rsidRPr="009474D8">
        <w:rPr>
          <w:rFonts w:asciiTheme="minorHAnsi" w:hAnsiTheme="minorHAnsi"/>
          <w:color w:val="000000"/>
        </w:rPr>
        <w:t xml:space="preserve"> and public works operations. </w:t>
      </w:r>
      <w:bookmarkStart w:id="0" w:name="_Hlk125981133"/>
    </w:p>
    <w:bookmarkEnd w:id="0"/>
    <w:p w14:paraId="3C5CF0DA" w14:textId="77777777" w:rsidR="003E4503" w:rsidRPr="009474D8" w:rsidRDefault="003E4503" w:rsidP="003E4503">
      <w:pPr>
        <w:numPr>
          <w:ilvl w:val="0"/>
          <w:numId w:val="19"/>
        </w:numPr>
        <w:spacing w:line="276" w:lineRule="auto"/>
        <w:ind w:right="144"/>
        <w:jc w:val="left"/>
        <w:textAlignment w:val="baseline"/>
        <w:rPr>
          <w:rFonts w:asciiTheme="minorHAnsi" w:hAnsiTheme="minorHAnsi"/>
          <w:color w:val="000000"/>
        </w:rPr>
      </w:pPr>
      <w:r w:rsidRPr="009474D8">
        <w:rPr>
          <w:rFonts w:asciiTheme="minorHAnsi" w:hAnsiTheme="minorHAnsi"/>
          <w:color w:val="000000"/>
        </w:rPr>
        <w:t>Principles and practices of project planning, development and evaluation.</w:t>
      </w:r>
    </w:p>
    <w:p w14:paraId="5490BA47" w14:textId="77777777" w:rsidR="003E4503" w:rsidRPr="009474D8" w:rsidRDefault="003E4503" w:rsidP="003E4503">
      <w:pPr>
        <w:numPr>
          <w:ilvl w:val="0"/>
          <w:numId w:val="19"/>
        </w:numPr>
        <w:spacing w:line="276" w:lineRule="auto"/>
        <w:ind w:left="360" w:right="144" w:hanging="360"/>
        <w:jc w:val="left"/>
        <w:textAlignment w:val="baseline"/>
        <w:rPr>
          <w:rFonts w:asciiTheme="minorHAnsi" w:hAnsiTheme="minorHAnsi"/>
          <w:color w:val="000000"/>
        </w:rPr>
      </w:pPr>
      <w:r w:rsidRPr="009474D8">
        <w:rPr>
          <w:rFonts w:asciiTheme="minorHAnsi" w:hAnsiTheme="minorHAnsi"/>
          <w:color w:val="000000"/>
        </w:rPr>
        <w:lastRenderedPageBreak/>
        <w:t>Administrative principles and practices including the preparation of policies and procedures</w:t>
      </w:r>
      <w:r>
        <w:rPr>
          <w:rFonts w:asciiTheme="minorHAnsi" w:hAnsiTheme="minorHAnsi"/>
          <w:color w:val="000000"/>
        </w:rPr>
        <w:t>, as well as records management.</w:t>
      </w:r>
    </w:p>
    <w:p w14:paraId="4F4722E3" w14:textId="77777777" w:rsidR="003E4503" w:rsidRPr="009474D8" w:rsidRDefault="003E4503" w:rsidP="003E4503">
      <w:pPr>
        <w:numPr>
          <w:ilvl w:val="0"/>
          <w:numId w:val="19"/>
        </w:numPr>
        <w:spacing w:line="276" w:lineRule="auto"/>
        <w:ind w:left="360" w:right="144" w:hanging="360"/>
        <w:jc w:val="left"/>
        <w:textAlignment w:val="baseline"/>
        <w:rPr>
          <w:rFonts w:asciiTheme="minorHAnsi" w:hAnsiTheme="minorHAnsi"/>
          <w:color w:val="000000"/>
        </w:rPr>
      </w:pPr>
      <w:r w:rsidRPr="009474D8">
        <w:rPr>
          <w:rFonts w:asciiTheme="minorHAnsi" w:hAnsiTheme="minorHAnsi"/>
          <w:color w:val="000000"/>
        </w:rPr>
        <w:t xml:space="preserve">Federal, state and local laws, codes, ordinance related to </w:t>
      </w:r>
      <w:r>
        <w:rPr>
          <w:rFonts w:asciiTheme="minorHAnsi" w:hAnsiTheme="minorHAnsi"/>
          <w:color w:val="000000"/>
        </w:rPr>
        <w:t>hazard and disaster recovery</w:t>
      </w:r>
      <w:r w:rsidRPr="009474D8">
        <w:rPr>
          <w:rFonts w:asciiTheme="minorHAnsi" w:hAnsiTheme="minorHAnsi"/>
          <w:color w:val="000000"/>
        </w:rPr>
        <w:t xml:space="preserve"> planning and operations.</w:t>
      </w:r>
    </w:p>
    <w:p w14:paraId="77124A49" w14:textId="77777777" w:rsidR="003E4503" w:rsidRPr="009474D8" w:rsidRDefault="003E4503" w:rsidP="003E4503">
      <w:pPr>
        <w:numPr>
          <w:ilvl w:val="0"/>
          <w:numId w:val="19"/>
        </w:numPr>
        <w:spacing w:line="276" w:lineRule="auto"/>
        <w:ind w:right="144"/>
        <w:jc w:val="left"/>
        <w:textAlignment w:val="baseline"/>
        <w:rPr>
          <w:rFonts w:asciiTheme="minorHAnsi" w:hAnsiTheme="minorHAnsi"/>
          <w:color w:val="000000"/>
        </w:rPr>
      </w:pPr>
      <w:r w:rsidRPr="009474D8">
        <w:rPr>
          <w:rFonts w:asciiTheme="minorHAnsi" w:hAnsiTheme="minorHAnsi"/>
          <w:color w:val="000000"/>
        </w:rPr>
        <w:t>Principles and practices of making effective oral presentations.</w:t>
      </w:r>
    </w:p>
    <w:p w14:paraId="13B8BAF9" w14:textId="77777777" w:rsidR="003E4503" w:rsidRPr="009474D8" w:rsidRDefault="003E4503" w:rsidP="003E4503">
      <w:pPr>
        <w:numPr>
          <w:ilvl w:val="0"/>
          <w:numId w:val="19"/>
        </w:numPr>
        <w:spacing w:line="276" w:lineRule="auto"/>
        <w:ind w:left="360" w:right="144" w:hanging="360"/>
        <w:jc w:val="left"/>
        <w:textAlignment w:val="baseline"/>
        <w:rPr>
          <w:rFonts w:asciiTheme="minorHAnsi" w:hAnsiTheme="minorHAnsi"/>
          <w:color w:val="000000"/>
        </w:rPr>
      </w:pPr>
      <w:r w:rsidRPr="009474D8">
        <w:rPr>
          <w:rFonts w:asciiTheme="minorHAnsi" w:hAnsiTheme="minorHAnsi"/>
          <w:color w:val="000000"/>
        </w:rPr>
        <w:t>Techniques for dealing with a variety of individuals from various socio-economic, ethnic</w:t>
      </w:r>
      <w:r>
        <w:rPr>
          <w:rFonts w:asciiTheme="minorHAnsi" w:hAnsiTheme="minorHAnsi"/>
          <w:color w:val="000000"/>
        </w:rPr>
        <w:t>,</w:t>
      </w:r>
      <w:r w:rsidRPr="009474D8">
        <w:rPr>
          <w:rFonts w:asciiTheme="minorHAnsi" w:hAnsiTheme="minorHAnsi"/>
          <w:color w:val="000000"/>
        </w:rPr>
        <w:t xml:space="preserve"> and cultural backgrounds</w:t>
      </w:r>
      <w:r>
        <w:rPr>
          <w:rFonts w:asciiTheme="minorHAnsi" w:hAnsiTheme="minorHAnsi"/>
          <w:color w:val="000000"/>
        </w:rPr>
        <w:t>.</w:t>
      </w:r>
    </w:p>
    <w:p w14:paraId="30E99E07" w14:textId="77777777" w:rsidR="003E4503" w:rsidRPr="009474D8" w:rsidRDefault="003E4503" w:rsidP="003E4503">
      <w:pPr>
        <w:numPr>
          <w:ilvl w:val="0"/>
          <w:numId w:val="19"/>
        </w:numPr>
        <w:spacing w:line="276" w:lineRule="auto"/>
        <w:ind w:right="144"/>
        <w:jc w:val="left"/>
        <w:textAlignment w:val="baseline"/>
        <w:rPr>
          <w:rFonts w:asciiTheme="minorHAnsi" w:hAnsiTheme="minorHAnsi"/>
          <w:color w:val="000000"/>
        </w:rPr>
      </w:pPr>
      <w:r w:rsidRPr="009474D8">
        <w:rPr>
          <w:rFonts w:asciiTheme="minorHAnsi" w:hAnsiTheme="minorHAnsi"/>
          <w:color w:val="000000"/>
        </w:rPr>
        <w:t>Standard office equipment and computer applications related to the work.</w:t>
      </w:r>
    </w:p>
    <w:p w14:paraId="0D603588" w14:textId="77777777" w:rsidR="003E4503" w:rsidRPr="0082639F" w:rsidRDefault="003E4503" w:rsidP="003E4503">
      <w:pPr>
        <w:tabs>
          <w:tab w:val="left" w:pos="360"/>
        </w:tabs>
        <w:spacing w:before="43" w:line="307" w:lineRule="exact"/>
        <w:ind w:left="360"/>
        <w:textAlignment w:val="baseline"/>
        <w:rPr>
          <w:rFonts w:asciiTheme="minorHAnsi" w:hAnsiTheme="minorHAnsi" w:cstheme="minorHAnsi"/>
          <w:color w:val="000000"/>
        </w:rPr>
      </w:pPr>
    </w:p>
    <w:p w14:paraId="3EF264B8" w14:textId="77777777" w:rsidR="003E4503" w:rsidRDefault="003E4503" w:rsidP="003E4503">
      <w:pPr>
        <w:rPr>
          <w:rFonts w:asciiTheme="minorHAnsi" w:hAnsiTheme="minorHAnsi"/>
          <w:b/>
          <w:bCs/>
          <w:color w:val="000000"/>
        </w:rPr>
      </w:pPr>
      <w:r w:rsidRPr="00870558">
        <w:rPr>
          <w:rFonts w:asciiTheme="minorHAnsi" w:hAnsiTheme="minorHAnsi"/>
          <w:b/>
          <w:color w:val="000000"/>
        </w:rPr>
        <w:t>Ability to:</w:t>
      </w:r>
    </w:p>
    <w:p w14:paraId="740EB72A" w14:textId="77777777" w:rsidR="003E4503" w:rsidRPr="00870558" w:rsidRDefault="003E4503" w:rsidP="003E4503">
      <w:pPr>
        <w:rPr>
          <w:rFonts w:asciiTheme="minorHAnsi" w:hAnsiTheme="minorHAnsi"/>
          <w:b/>
          <w:color w:val="000000"/>
        </w:rPr>
      </w:pPr>
    </w:p>
    <w:p w14:paraId="7395BBAB" w14:textId="77777777" w:rsidR="003E4503" w:rsidRDefault="003E4503" w:rsidP="003E4503">
      <w:pPr>
        <w:numPr>
          <w:ilvl w:val="0"/>
          <w:numId w:val="19"/>
        </w:numPr>
        <w:spacing w:line="276" w:lineRule="auto"/>
        <w:jc w:val="left"/>
        <w:textAlignment w:val="baseline"/>
        <w:rPr>
          <w:rFonts w:asciiTheme="minorHAnsi" w:hAnsiTheme="minorHAnsi"/>
          <w:color w:val="000000"/>
        </w:rPr>
      </w:pPr>
      <w:r>
        <w:rPr>
          <w:rFonts w:asciiTheme="minorHAnsi" w:hAnsiTheme="minorHAnsi"/>
          <w:color w:val="000000"/>
        </w:rPr>
        <w:t>Update the Safety Element for the City’s General Plan.</w:t>
      </w:r>
    </w:p>
    <w:p w14:paraId="524D813C" w14:textId="77777777" w:rsidR="003E4503" w:rsidRDefault="003E4503" w:rsidP="003E4503">
      <w:pPr>
        <w:numPr>
          <w:ilvl w:val="0"/>
          <w:numId w:val="19"/>
        </w:numPr>
        <w:spacing w:line="276" w:lineRule="auto"/>
        <w:jc w:val="left"/>
        <w:textAlignment w:val="baseline"/>
        <w:rPr>
          <w:rFonts w:asciiTheme="minorHAnsi" w:hAnsiTheme="minorHAnsi"/>
          <w:color w:val="000000"/>
        </w:rPr>
      </w:pPr>
      <w:r>
        <w:rPr>
          <w:rFonts w:asciiTheme="minorHAnsi" w:hAnsiTheme="minorHAnsi"/>
          <w:color w:val="000000"/>
        </w:rPr>
        <w:t>Develop green waste and composting programs for homeowners and businesses</w:t>
      </w:r>
    </w:p>
    <w:p w14:paraId="0263CD37" w14:textId="77777777" w:rsidR="003E4503" w:rsidRDefault="003E4503" w:rsidP="003E4503">
      <w:pPr>
        <w:numPr>
          <w:ilvl w:val="0"/>
          <w:numId w:val="19"/>
        </w:numPr>
        <w:spacing w:line="276" w:lineRule="auto"/>
        <w:jc w:val="left"/>
        <w:textAlignment w:val="baseline"/>
        <w:rPr>
          <w:rFonts w:asciiTheme="minorHAnsi" w:hAnsiTheme="minorHAnsi"/>
          <w:color w:val="000000"/>
        </w:rPr>
      </w:pPr>
      <w:r>
        <w:rPr>
          <w:rFonts w:asciiTheme="minorHAnsi" w:hAnsiTheme="minorHAnsi"/>
          <w:color w:val="000000"/>
        </w:rPr>
        <w:t>Implement the Community Wildfire Protection Plan (CWPP) and Local Hazard Mitigation Plan (LHMP).</w:t>
      </w:r>
    </w:p>
    <w:p w14:paraId="49C47878" w14:textId="77777777" w:rsidR="003E4503" w:rsidRPr="006E7F92" w:rsidRDefault="003E4503" w:rsidP="003E4503">
      <w:pPr>
        <w:numPr>
          <w:ilvl w:val="0"/>
          <w:numId w:val="19"/>
        </w:numPr>
        <w:spacing w:line="276" w:lineRule="auto"/>
        <w:jc w:val="left"/>
        <w:textAlignment w:val="baseline"/>
        <w:rPr>
          <w:rFonts w:asciiTheme="minorHAnsi" w:hAnsiTheme="minorHAnsi"/>
          <w:color w:val="000000"/>
        </w:rPr>
      </w:pPr>
      <w:r>
        <w:rPr>
          <w:rFonts w:asciiTheme="minorHAnsi" w:hAnsiTheme="minorHAnsi"/>
          <w:color w:val="000000"/>
        </w:rPr>
        <w:t xml:space="preserve">Improve regional coordination on hazard mitigation projects between local and regional agencies. </w:t>
      </w:r>
    </w:p>
    <w:p w14:paraId="114E63FF" w14:textId="77777777" w:rsidR="003E4503" w:rsidRPr="006E7F92" w:rsidRDefault="003E4503" w:rsidP="003E4503">
      <w:pPr>
        <w:numPr>
          <w:ilvl w:val="0"/>
          <w:numId w:val="19"/>
        </w:numPr>
        <w:spacing w:line="276" w:lineRule="auto"/>
        <w:jc w:val="left"/>
        <w:textAlignment w:val="baseline"/>
        <w:rPr>
          <w:rFonts w:asciiTheme="minorHAnsi" w:hAnsiTheme="minorHAnsi"/>
          <w:color w:val="000000"/>
        </w:rPr>
      </w:pPr>
      <w:r w:rsidRPr="006E7F92">
        <w:rPr>
          <w:rFonts w:asciiTheme="minorHAnsi" w:hAnsiTheme="minorHAnsi"/>
          <w:color w:val="000000"/>
        </w:rPr>
        <w:t>Lead and coordinate inter-agency and intra-department meetings, initiatives, and other activities, as directed</w:t>
      </w:r>
      <w:r>
        <w:rPr>
          <w:rFonts w:asciiTheme="minorHAnsi" w:hAnsiTheme="minorHAnsi"/>
          <w:color w:val="000000"/>
        </w:rPr>
        <w:t>.</w:t>
      </w:r>
    </w:p>
    <w:p w14:paraId="075EF44C" w14:textId="77777777" w:rsidR="003E4503" w:rsidRPr="006E7F92" w:rsidRDefault="003E4503" w:rsidP="003E4503">
      <w:pPr>
        <w:numPr>
          <w:ilvl w:val="0"/>
          <w:numId w:val="19"/>
        </w:numPr>
        <w:spacing w:line="276" w:lineRule="auto"/>
        <w:ind w:left="360" w:right="144" w:hanging="360"/>
        <w:jc w:val="left"/>
        <w:textAlignment w:val="baseline"/>
        <w:rPr>
          <w:rFonts w:asciiTheme="minorHAnsi" w:hAnsiTheme="minorHAnsi"/>
          <w:color w:val="000000"/>
        </w:rPr>
      </w:pPr>
      <w:r>
        <w:rPr>
          <w:rFonts w:asciiTheme="minorHAnsi" w:hAnsiTheme="minorHAnsi"/>
          <w:color w:val="000000"/>
        </w:rPr>
        <w:t>R</w:t>
      </w:r>
      <w:r w:rsidRPr="006E7F92">
        <w:rPr>
          <w:rFonts w:asciiTheme="minorHAnsi" w:hAnsiTheme="minorHAnsi"/>
          <w:color w:val="000000"/>
        </w:rPr>
        <w:t xml:space="preserve">esearch, communicate, and update the </w:t>
      </w:r>
      <w:r>
        <w:rPr>
          <w:rFonts w:asciiTheme="minorHAnsi" w:hAnsiTheme="minorHAnsi"/>
          <w:color w:val="000000"/>
        </w:rPr>
        <w:t>city</w:t>
      </w:r>
      <w:r w:rsidRPr="006E7F92">
        <w:rPr>
          <w:rFonts w:asciiTheme="minorHAnsi" w:hAnsiTheme="minorHAnsi"/>
          <w:color w:val="000000"/>
        </w:rPr>
        <w:t xml:space="preserve"> on all matters of </w:t>
      </w:r>
      <w:r>
        <w:rPr>
          <w:rFonts w:asciiTheme="minorHAnsi" w:hAnsiTheme="minorHAnsi"/>
          <w:color w:val="000000"/>
        </w:rPr>
        <w:t>h</w:t>
      </w:r>
      <w:r w:rsidRPr="006E7F92">
        <w:rPr>
          <w:rFonts w:asciiTheme="minorHAnsi" w:hAnsiTheme="minorHAnsi"/>
          <w:color w:val="000000"/>
        </w:rPr>
        <w:t xml:space="preserve">azard </w:t>
      </w:r>
      <w:r>
        <w:rPr>
          <w:rFonts w:asciiTheme="minorHAnsi" w:hAnsiTheme="minorHAnsi"/>
          <w:color w:val="000000"/>
        </w:rPr>
        <w:t>m</w:t>
      </w:r>
      <w:r w:rsidRPr="006E7F92">
        <w:rPr>
          <w:rFonts w:asciiTheme="minorHAnsi" w:hAnsiTheme="minorHAnsi"/>
          <w:color w:val="000000"/>
        </w:rPr>
        <w:t>itigation</w:t>
      </w:r>
      <w:r>
        <w:rPr>
          <w:rFonts w:asciiTheme="minorHAnsi" w:hAnsiTheme="minorHAnsi"/>
          <w:color w:val="000000"/>
        </w:rPr>
        <w:t>, climate resilience,</w:t>
      </w:r>
      <w:r w:rsidRPr="006E7F92">
        <w:rPr>
          <w:rFonts w:asciiTheme="minorHAnsi" w:hAnsiTheme="minorHAnsi"/>
          <w:color w:val="000000"/>
        </w:rPr>
        <w:t xml:space="preserve"> and </w:t>
      </w:r>
      <w:r>
        <w:rPr>
          <w:rFonts w:asciiTheme="minorHAnsi" w:hAnsiTheme="minorHAnsi"/>
          <w:color w:val="000000"/>
        </w:rPr>
        <w:t>d</w:t>
      </w:r>
      <w:r w:rsidRPr="006E7F92">
        <w:rPr>
          <w:rFonts w:asciiTheme="minorHAnsi" w:hAnsiTheme="minorHAnsi"/>
          <w:color w:val="000000"/>
        </w:rPr>
        <w:t xml:space="preserve">isaster </w:t>
      </w:r>
      <w:r>
        <w:rPr>
          <w:rFonts w:asciiTheme="minorHAnsi" w:hAnsiTheme="minorHAnsi"/>
          <w:color w:val="000000"/>
        </w:rPr>
        <w:t>r</w:t>
      </w:r>
      <w:r w:rsidRPr="006E7F92">
        <w:rPr>
          <w:rFonts w:asciiTheme="minorHAnsi" w:hAnsiTheme="minorHAnsi"/>
          <w:color w:val="000000"/>
        </w:rPr>
        <w:t>ecovery</w:t>
      </w:r>
      <w:r>
        <w:rPr>
          <w:rFonts w:asciiTheme="minorHAnsi" w:hAnsiTheme="minorHAnsi"/>
          <w:color w:val="000000"/>
        </w:rPr>
        <w:t>.</w:t>
      </w:r>
    </w:p>
    <w:p w14:paraId="60CEC619" w14:textId="77777777" w:rsidR="003E4503" w:rsidRPr="00D47014" w:rsidRDefault="003E4503" w:rsidP="003E4503">
      <w:pPr>
        <w:numPr>
          <w:ilvl w:val="0"/>
          <w:numId w:val="19"/>
        </w:numPr>
        <w:spacing w:line="276" w:lineRule="auto"/>
        <w:ind w:right="144"/>
        <w:jc w:val="left"/>
        <w:textAlignment w:val="baseline"/>
        <w:rPr>
          <w:rFonts w:asciiTheme="minorHAnsi" w:hAnsiTheme="minorHAnsi"/>
          <w:color w:val="000000"/>
        </w:rPr>
      </w:pPr>
      <w:r>
        <w:rPr>
          <w:rFonts w:asciiTheme="minorHAnsi" w:hAnsiTheme="minorHAnsi"/>
          <w:color w:val="000000"/>
        </w:rPr>
        <w:t>Develop</w:t>
      </w:r>
      <w:r w:rsidRPr="00D47014">
        <w:rPr>
          <w:rFonts w:asciiTheme="minorHAnsi" w:hAnsiTheme="minorHAnsi"/>
          <w:color w:val="000000"/>
        </w:rPr>
        <w:t>, recommend, and implement goals, objectives, policies, procedures and work standards.</w:t>
      </w:r>
    </w:p>
    <w:p w14:paraId="779299A6" w14:textId="77777777" w:rsidR="003E4503" w:rsidRPr="00D47014" w:rsidRDefault="003E4503" w:rsidP="003E4503">
      <w:pPr>
        <w:numPr>
          <w:ilvl w:val="0"/>
          <w:numId w:val="19"/>
        </w:numPr>
        <w:spacing w:line="276" w:lineRule="auto"/>
        <w:ind w:right="144"/>
        <w:jc w:val="left"/>
        <w:textAlignment w:val="baseline"/>
        <w:rPr>
          <w:rFonts w:asciiTheme="minorHAnsi" w:hAnsiTheme="minorHAnsi"/>
          <w:color w:val="000000"/>
        </w:rPr>
      </w:pPr>
      <w:r>
        <w:rPr>
          <w:rFonts w:asciiTheme="minorHAnsi" w:hAnsiTheme="minorHAnsi"/>
          <w:color w:val="000000"/>
        </w:rPr>
        <w:t>Evaluate</w:t>
      </w:r>
      <w:r w:rsidRPr="00D47014">
        <w:rPr>
          <w:rFonts w:asciiTheme="minorHAnsi" w:hAnsiTheme="minorHAnsi"/>
          <w:color w:val="000000"/>
        </w:rPr>
        <w:t xml:space="preserve"> program strategies, analyzing alternatives, defining problem areas and recommending solutions</w:t>
      </w:r>
      <w:r>
        <w:rPr>
          <w:rFonts w:asciiTheme="minorHAnsi" w:hAnsiTheme="minorHAnsi"/>
          <w:color w:val="000000"/>
        </w:rPr>
        <w:t>.</w:t>
      </w:r>
    </w:p>
    <w:p w14:paraId="4E1D7D13" w14:textId="77777777" w:rsidR="003E4503" w:rsidRPr="00D47014" w:rsidRDefault="003E4503" w:rsidP="003E4503">
      <w:pPr>
        <w:numPr>
          <w:ilvl w:val="0"/>
          <w:numId w:val="19"/>
        </w:numPr>
        <w:spacing w:line="276" w:lineRule="auto"/>
        <w:ind w:left="360" w:right="144" w:hanging="360"/>
        <w:jc w:val="left"/>
        <w:textAlignment w:val="baseline"/>
        <w:rPr>
          <w:rFonts w:asciiTheme="minorHAnsi" w:hAnsiTheme="minorHAnsi"/>
          <w:color w:val="000000"/>
        </w:rPr>
      </w:pPr>
      <w:r>
        <w:rPr>
          <w:rFonts w:asciiTheme="minorHAnsi" w:hAnsiTheme="minorHAnsi"/>
          <w:color w:val="000000"/>
        </w:rPr>
        <w:t>Understand</w:t>
      </w:r>
      <w:r w:rsidRPr="00D47014">
        <w:rPr>
          <w:rFonts w:asciiTheme="minorHAnsi" w:hAnsiTheme="minorHAnsi"/>
          <w:color w:val="000000"/>
        </w:rPr>
        <w:t xml:space="preserve"> and apply local, state</w:t>
      </w:r>
      <w:r>
        <w:rPr>
          <w:rFonts w:asciiTheme="minorHAnsi" w:hAnsiTheme="minorHAnsi"/>
          <w:color w:val="000000"/>
        </w:rPr>
        <w:t>,</w:t>
      </w:r>
      <w:r w:rsidRPr="00D47014">
        <w:rPr>
          <w:rFonts w:asciiTheme="minorHAnsi" w:hAnsiTheme="minorHAnsi"/>
          <w:color w:val="000000"/>
        </w:rPr>
        <w:t xml:space="preserve"> and federal rules and regulations governing emergency preparedness</w:t>
      </w:r>
      <w:r>
        <w:rPr>
          <w:rFonts w:asciiTheme="minorHAnsi" w:hAnsiTheme="minorHAnsi"/>
          <w:color w:val="000000"/>
        </w:rPr>
        <w:t>, hazard mitigation, climate resilience, and disaster recovery</w:t>
      </w:r>
      <w:r w:rsidRPr="00D47014">
        <w:rPr>
          <w:rFonts w:asciiTheme="minorHAnsi" w:hAnsiTheme="minorHAnsi"/>
          <w:color w:val="000000"/>
        </w:rPr>
        <w:t>.</w:t>
      </w:r>
    </w:p>
    <w:p w14:paraId="5C5420D6" w14:textId="77777777" w:rsidR="003E4503" w:rsidRPr="00D47014" w:rsidRDefault="003E4503" w:rsidP="003E4503">
      <w:pPr>
        <w:numPr>
          <w:ilvl w:val="0"/>
          <w:numId w:val="19"/>
        </w:numPr>
        <w:spacing w:line="276" w:lineRule="auto"/>
        <w:ind w:right="144"/>
        <w:jc w:val="left"/>
        <w:textAlignment w:val="baseline"/>
        <w:rPr>
          <w:rFonts w:asciiTheme="minorHAnsi" w:hAnsiTheme="minorHAnsi"/>
          <w:color w:val="000000"/>
        </w:rPr>
      </w:pPr>
      <w:r w:rsidRPr="00D47014">
        <w:rPr>
          <w:rFonts w:asciiTheme="minorHAnsi" w:hAnsiTheme="minorHAnsi"/>
          <w:color w:val="000000"/>
        </w:rPr>
        <w:t>Reacting calmly, quickly, effectively under emergency situations.</w:t>
      </w:r>
    </w:p>
    <w:p w14:paraId="227C90E7" w14:textId="77777777" w:rsidR="003E4503" w:rsidRPr="005863C0" w:rsidRDefault="003E4503" w:rsidP="003E4503">
      <w:pPr>
        <w:numPr>
          <w:ilvl w:val="0"/>
          <w:numId w:val="19"/>
        </w:numPr>
        <w:spacing w:line="276" w:lineRule="auto"/>
        <w:jc w:val="left"/>
        <w:textAlignment w:val="baseline"/>
        <w:rPr>
          <w:rFonts w:asciiTheme="minorHAnsi" w:hAnsiTheme="minorHAnsi" w:cstheme="minorHAnsi"/>
          <w:color w:val="000000"/>
        </w:rPr>
      </w:pPr>
      <w:r w:rsidRPr="005863C0">
        <w:rPr>
          <w:rFonts w:asciiTheme="minorHAnsi" w:hAnsiTheme="minorHAnsi" w:cstheme="minorHAnsi"/>
          <w:color w:val="000000"/>
        </w:rPr>
        <w:t>Making effective oral presentations</w:t>
      </w:r>
      <w:r>
        <w:rPr>
          <w:rFonts w:asciiTheme="minorHAnsi" w:hAnsiTheme="minorHAnsi" w:cstheme="minorHAnsi"/>
          <w:color w:val="000000"/>
        </w:rPr>
        <w:t xml:space="preserve"> and written correspondence</w:t>
      </w:r>
      <w:r w:rsidRPr="005863C0">
        <w:rPr>
          <w:rFonts w:asciiTheme="minorHAnsi" w:hAnsiTheme="minorHAnsi" w:cstheme="minorHAnsi"/>
          <w:color w:val="000000"/>
        </w:rPr>
        <w:t>.</w:t>
      </w:r>
    </w:p>
    <w:p w14:paraId="1FCFBB9F" w14:textId="77777777" w:rsidR="003E4503" w:rsidRPr="005863C0" w:rsidRDefault="003E4503" w:rsidP="003E4503">
      <w:pPr>
        <w:numPr>
          <w:ilvl w:val="0"/>
          <w:numId w:val="19"/>
        </w:numPr>
        <w:spacing w:line="276" w:lineRule="auto"/>
        <w:ind w:left="360" w:hanging="360"/>
        <w:jc w:val="left"/>
        <w:textAlignment w:val="baseline"/>
        <w:rPr>
          <w:rFonts w:asciiTheme="minorHAnsi" w:hAnsiTheme="minorHAnsi" w:cstheme="minorHAnsi"/>
          <w:color w:val="000000"/>
        </w:rPr>
      </w:pPr>
      <w:r w:rsidRPr="005863C0">
        <w:rPr>
          <w:rFonts w:asciiTheme="minorHAnsi" w:hAnsiTheme="minorHAnsi" w:cstheme="minorHAnsi"/>
          <w:color w:val="000000"/>
        </w:rPr>
        <w:t xml:space="preserve">Prepare </w:t>
      </w:r>
      <w:r>
        <w:rPr>
          <w:rFonts w:asciiTheme="minorHAnsi" w:hAnsiTheme="minorHAnsi" w:cstheme="minorHAnsi"/>
          <w:color w:val="000000"/>
        </w:rPr>
        <w:t xml:space="preserve">clear and </w:t>
      </w:r>
      <w:r w:rsidRPr="005863C0">
        <w:rPr>
          <w:rFonts w:asciiTheme="minorHAnsi" w:hAnsiTheme="minorHAnsi" w:cstheme="minorHAnsi"/>
          <w:color w:val="000000"/>
        </w:rPr>
        <w:t>concise reports</w:t>
      </w:r>
      <w:r>
        <w:rPr>
          <w:rFonts w:asciiTheme="minorHAnsi" w:hAnsiTheme="minorHAnsi" w:cstheme="minorHAnsi"/>
          <w:color w:val="000000"/>
        </w:rPr>
        <w:t xml:space="preserve"> including </w:t>
      </w:r>
      <w:r w:rsidRPr="005863C0">
        <w:rPr>
          <w:rFonts w:asciiTheme="minorHAnsi" w:hAnsiTheme="minorHAnsi" w:cstheme="minorHAnsi"/>
          <w:color w:val="000000"/>
        </w:rPr>
        <w:t>correspondence and other written materials for City Council and Planning Commission.</w:t>
      </w:r>
    </w:p>
    <w:p w14:paraId="7F5D8418" w14:textId="77777777" w:rsidR="003E4503" w:rsidRPr="005863C0" w:rsidRDefault="003E4503" w:rsidP="003E4503">
      <w:pPr>
        <w:numPr>
          <w:ilvl w:val="0"/>
          <w:numId w:val="19"/>
        </w:numPr>
        <w:spacing w:line="276" w:lineRule="auto"/>
        <w:ind w:left="360" w:hanging="360"/>
        <w:jc w:val="left"/>
        <w:textAlignment w:val="baseline"/>
        <w:rPr>
          <w:rFonts w:asciiTheme="minorHAnsi" w:hAnsiTheme="minorHAnsi" w:cstheme="minorHAnsi"/>
          <w:color w:val="000000"/>
        </w:rPr>
      </w:pPr>
      <w:r w:rsidRPr="005863C0">
        <w:rPr>
          <w:rFonts w:asciiTheme="minorHAnsi" w:hAnsiTheme="minorHAnsi" w:cstheme="minorHAnsi"/>
        </w:rPr>
        <w:t>Ability to be calm and poised under pressure, effectively deliver multiple projects with overlapping timeframes, and remain focused when working during emergency situations.</w:t>
      </w:r>
    </w:p>
    <w:p w14:paraId="41A19BE8" w14:textId="77777777" w:rsidR="003E4503" w:rsidRPr="005863C0" w:rsidRDefault="003E4503" w:rsidP="003E4503">
      <w:pPr>
        <w:numPr>
          <w:ilvl w:val="0"/>
          <w:numId w:val="19"/>
        </w:numPr>
        <w:spacing w:line="276" w:lineRule="auto"/>
        <w:jc w:val="left"/>
        <w:textAlignment w:val="baseline"/>
        <w:rPr>
          <w:rFonts w:asciiTheme="minorHAnsi" w:hAnsiTheme="minorHAnsi" w:cstheme="minorHAnsi"/>
          <w:color w:val="000000"/>
        </w:rPr>
      </w:pPr>
      <w:r w:rsidRPr="005863C0">
        <w:rPr>
          <w:rFonts w:asciiTheme="minorHAnsi" w:hAnsiTheme="minorHAnsi" w:cstheme="minorHAnsi"/>
          <w:color w:val="000000"/>
        </w:rPr>
        <w:t>Develop and maintain accurate logs, records and files.</w:t>
      </w:r>
    </w:p>
    <w:p w14:paraId="6FE6F19D" w14:textId="77777777" w:rsidR="003E4503" w:rsidRPr="005863C0" w:rsidRDefault="003E4503" w:rsidP="003E4503">
      <w:pPr>
        <w:numPr>
          <w:ilvl w:val="0"/>
          <w:numId w:val="19"/>
        </w:numPr>
        <w:spacing w:line="276" w:lineRule="auto"/>
        <w:ind w:left="360" w:hanging="360"/>
        <w:jc w:val="left"/>
        <w:textAlignment w:val="baseline"/>
        <w:rPr>
          <w:rFonts w:asciiTheme="minorHAnsi" w:hAnsiTheme="minorHAnsi" w:cstheme="minorHAnsi"/>
          <w:b/>
          <w:bCs/>
          <w:color w:val="000000"/>
        </w:rPr>
      </w:pPr>
      <w:r w:rsidRPr="005863C0">
        <w:rPr>
          <w:rFonts w:asciiTheme="minorHAnsi" w:hAnsiTheme="minorHAnsi" w:cstheme="minorHAnsi"/>
        </w:rPr>
        <w:t xml:space="preserve">Outstanding written and verbal communication skills </w:t>
      </w:r>
    </w:p>
    <w:p w14:paraId="09D0082D" w14:textId="77777777" w:rsidR="003E4503" w:rsidRPr="002A5560" w:rsidRDefault="003E4503" w:rsidP="003E4503">
      <w:pPr>
        <w:spacing w:before="24" w:line="307" w:lineRule="exact"/>
        <w:ind w:left="360" w:right="144"/>
        <w:textAlignment w:val="baseline"/>
        <w:rPr>
          <w:rFonts w:asciiTheme="minorHAnsi" w:hAnsiTheme="minorHAnsi"/>
          <w:b/>
          <w:bCs/>
          <w:color w:val="000000"/>
        </w:rPr>
      </w:pPr>
    </w:p>
    <w:p w14:paraId="0CD66ECF" w14:textId="77777777" w:rsidR="003E4503" w:rsidRPr="00870558" w:rsidRDefault="003E4503" w:rsidP="003E4503">
      <w:pPr>
        <w:spacing w:before="36" w:line="226" w:lineRule="exact"/>
        <w:textAlignment w:val="baseline"/>
        <w:rPr>
          <w:rFonts w:asciiTheme="minorHAnsi" w:hAnsiTheme="minorHAnsi"/>
          <w:b/>
          <w:color w:val="000000"/>
        </w:rPr>
      </w:pPr>
      <w:r w:rsidRPr="00870558">
        <w:rPr>
          <w:rFonts w:asciiTheme="minorHAnsi" w:hAnsiTheme="minorHAnsi"/>
          <w:b/>
          <w:color w:val="000000"/>
        </w:rPr>
        <w:t>Minimum Education and Experience:</w:t>
      </w:r>
    </w:p>
    <w:p w14:paraId="1965A11E" w14:textId="77777777" w:rsidR="003E4503" w:rsidRPr="00870558" w:rsidRDefault="003E4503" w:rsidP="003E4503">
      <w:pPr>
        <w:spacing w:before="101" w:line="226" w:lineRule="exact"/>
        <w:textAlignment w:val="baseline"/>
        <w:rPr>
          <w:rFonts w:asciiTheme="minorHAnsi" w:hAnsiTheme="minorHAnsi"/>
          <w:i/>
          <w:color w:val="000000"/>
          <w:spacing w:val="3"/>
        </w:rPr>
      </w:pPr>
      <w:r w:rsidRPr="00870558">
        <w:rPr>
          <w:rFonts w:asciiTheme="minorHAnsi" w:hAnsiTheme="minorHAnsi"/>
          <w:i/>
          <w:color w:val="000000"/>
          <w:spacing w:val="3"/>
        </w:rPr>
        <w:t>Any combination of training and experience that would provide the required knowledge, skills, and abilities is</w:t>
      </w:r>
    </w:p>
    <w:p w14:paraId="6AE2ABED" w14:textId="77777777" w:rsidR="003E4503" w:rsidRPr="00870558" w:rsidRDefault="003E4503" w:rsidP="003E4503">
      <w:pPr>
        <w:spacing w:before="86" w:line="226" w:lineRule="exact"/>
        <w:textAlignment w:val="baseline"/>
        <w:rPr>
          <w:rFonts w:asciiTheme="minorHAnsi" w:hAnsiTheme="minorHAnsi"/>
          <w:i/>
          <w:color w:val="000000"/>
          <w:spacing w:val="-2"/>
        </w:rPr>
      </w:pPr>
      <w:r w:rsidRPr="00870558">
        <w:rPr>
          <w:rFonts w:asciiTheme="minorHAnsi" w:hAnsiTheme="minorHAnsi"/>
          <w:i/>
          <w:color w:val="000000"/>
          <w:spacing w:val="-2"/>
        </w:rPr>
        <w:t>qualifying.</w:t>
      </w:r>
    </w:p>
    <w:p w14:paraId="14EA8D80" w14:textId="77777777" w:rsidR="003E4503" w:rsidRPr="00CB08FC" w:rsidRDefault="003E4503" w:rsidP="003E4503">
      <w:pPr>
        <w:numPr>
          <w:ilvl w:val="0"/>
          <w:numId w:val="21"/>
        </w:numPr>
        <w:tabs>
          <w:tab w:val="clear" w:pos="288"/>
          <w:tab w:val="left" w:pos="378"/>
        </w:tabs>
        <w:spacing w:before="123" w:line="216" w:lineRule="exact"/>
        <w:ind w:left="360" w:hanging="288"/>
        <w:jc w:val="left"/>
        <w:textAlignment w:val="baseline"/>
        <w:rPr>
          <w:rFonts w:asciiTheme="minorHAnsi" w:hAnsiTheme="minorHAnsi"/>
          <w:color w:val="000000"/>
        </w:rPr>
      </w:pPr>
      <w:r>
        <w:rPr>
          <w:rFonts w:asciiTheme="minorHAnsi" w:hAnsiTheme="minorHAnsi"/>
          <w:color w:val="000000"/>
        </w:rPr>
        <w:t xml:space="preserve">Equivalent to graduation from a four (4) </w:t>
      </w:r>
      <w:r w:rsidRPr="00870558">
        <w:rPr>
          <w:rFonts w:asciiTheme="minorHAnsi" w:hAnsiTheme="minorHAnsi"/>
          <w:color w:val="000000"/>
        </w:rPr>
        <w:t xml:space="preserve">year college </w:t>
      </w:r>
      <w:r>
        <w:rPr>
          <w:rFonts w:asciiTheme="minorHAnsi" w:hAnsiTheme="minorHAnsi"/>
          <w:color w:val="000000"/>
        </w:rPr>
        <w:t>or university with ma</w:t>
      </w:r>
      <w:r w:rsidRPr="00870558">
        <w:rPr>
          <w:rFonts w:asciiTheme="minorHAnsi" w:hAnsiTheme="minorHAnsi"/>
          <w:color w:val="000000"/>
        </w:rPr>
        <w:t xml:space="preserve">jor coursework in </w:t>
      </w:r>
      <w:r>
        <w:rPr>
          <w:rFonts w:asciiTheme="minorHAnsi" w:hAnsiTheme="minorHAnsi"/>
          <w:color w:val="000000"/>
        </w:rPr>
        <w:t>Emergency Management, Public Administration, Urban and Regional Planning, Environmental Science</w:t>
      </w:r>
      <w:r w:rsidRPr="00870558">
        <w:rPr>
          <w:rFonts w:asciiTheme="minorHAnsi" w:hAnsiTheme="minorHAnsi"/>
          <w:color w:val="000000"/>
        </w:rPr>
        <w:t xml:space="preserve">, </w:t>
      </w:r>
      <w:r>
        <w:rPr>
          <w:rFonts w:asciiTheme="minorHAnsi" w:hAnsiTheme="minorHAnsi"/>
          <w:color w:val="000000"/>
        </w:rPr>
        <w:t>Civil or Environmental Engineering,</w:t>
      </w:r>
      <w:r w:rsidRPr="00870558">
        <w:rPr>
          <w:rFonts w:asciiTheme="minorHAnsi" w:hAnsiTheme="minorHAnsi"/>
          <w:color w:val="000000"/>
        </w:rPr>
        <w:t xml:space="preserve"> or a related field.</w:t>
      </w:r>
    </w:p>
    <w:p w14:paraId="05431848" w14:textId="77777777" w:rsidR="003E4503" w:rsidRDefault="003E4503" w:rsidP="003E4503">
      <w:pPr>
        <w:rPr>
          <w:rFonts w:asciiTheme="minorHAnsi" w:hAnsiTheme="minorHAnsi"/>
          <w:b/>
          <w:color w:val="000000"/>
        </w:rPr>
      </w:pPr>
    </w:p>
    <w:p w14:paraId="7A073F25" w14:textId="77777777" w:rsidR="003E4503" w:rsidRPr="00635CF8" w:rsidRDefault="003E4503" w:rsidP="003E4503">
      <w:pPr>
        <w:rPr>
          <w:rFonts w:asciiTheme="minorHAnsi" w:hAnsiTheme="minorHAnsi"/>
          <w:bCs/>
          <w:color w:val="000000"/>
          <w:u w:val="single"/>
        </w:rPr>
      </w:pPr>
      <w:r w:rsidRPr="00635CF8">
        <w:rPr>
          <w:rFonts w:asciiTheme="minorHAnsi" w:hAnsiTheme="minorHAnsi"/>
          <w:bCs/>
          <w:color w:val="000000"/>
          <w:u w:val="single"/>
        </w:rPr>
        <w:t>Licenses and Certifications:</w:t>
      </w:r>
    </w:p>
    <w:p w14:paraId="030E691A" w14:textId="77777777" w:rsidR="003E4503" w:rsidRPr="00870558" w:rsidRDefault="003E4503" w:rsidP="003E4503">
      <w:pPr>
        <w:numPr>
          <w:ilvl w:val="0"/>
          <w:numId w:val="20"/>
        </w:numPr>
        <w:spacing w:before="135" w:line="216" w:lineRule="exact"/>
        <w:ind w:left="360" w:hanging="288"/>
        <w:jc w:val="left"/>
        <w:textAlignment w:val="baseline"/>
        <w:rPr>
          <w:rFonts w:asciiTheme="minorHAnsi" w:hAnsiTheme="minorHAnsi"/>
          <w:color w:val="000000"/>
        </w:rPr>
      </w:pPr>
      <w:r w:rsidRPr="00870558">
        <w:rPr>
          <w:rFonts w:asciiTheme="minorHAnsi" w:hAnsiTheme="minorHAnsi"/>
          <w:color w:val="000000"/>
        </w:rPr>
        <w:t>Possession of or ability to obtain, a valid California Driver’s License</w:t>
      </w:r>
      <w:r>
        <w:rPr>
          <w:rFonts w:asciiTheme="minorHAnsi" w:hAnsiTheme="minorHAnsi"/>
          <w:color w:val="000000"/>
        </w:rPr>
        <w:t>.</w:t>
      </w:r>
    </w:p>
    <w:p w14:paraId="5AE2CB42" w14:textId="77777777" w:rsidR="003E4503" w:rsidRDefault="003E4503" w:rsidP="003E4503">
      <w:pPr>
        <w:tabs>
          <w:tab w:val="left" w:pos="288"/>
          <w:tab w:val="left" w:pos="360"/>
        </w:tabs>
        <w:spacing w:before="134" w:line="216" w:lineRule="exact"/>
        <w:ind w:left="360"/>
        <w:textAlignment w:val="baseline"/>
        <w:rPr>
          <w:rFonts w:asciiTheme="minorHAnsi" w:hAnsiTheme="minorHAnsi"/>
          <w:color w:val="000000"/>
        </w:rPr>
      </w:pPr>
    </w:p>
    <w:p w14:paraId="499C8163" w14:textId="77777777" w:rsidR="003E4503" w:rsidRPr="00870558" w:rsidRDefault="003E4503" w:rsidP="003E4503">
      <w:pPr>
        <w:rPr>
          <w:rFonts w:asciiTheme="minorHAnsi" w:hAnsiTheme="minorHAnsi"/>
          <w:b/>
          <w:color w:val="000000"/>
        </w:rPr>
      </w:pPr>
      <w:r w:rsidRPr="00870558">
        <w:rPr>
          <w:rFonts w:asciiTheme="minorHAnsi" w:hAnsiTheme="minorHAnsi"/>
          <w:b/>
          <w:color w:val="000000"/>
        </w:rPr>
        <w:t>Preferred Qualifications:</w:t>
      </w:r>
    </w:p>
    <w:p w14:paraId="141C9EB7" w14:textId="77777777" w:rsidR="003E4503" w:rsidRPr="003F1B9B" w:rsidRDefault="003E4503" w:rsidP="003E4503">
      <w:pPr>
        <w:pStyle w:val="ListParagraph"/>
        <w:numPr>
          <w:ilvl w:val="0"/>
          <w:numId w:val="22"/>
        </w:numPr>
        <w:spacing w:line="276" w:lineRule="auto"/>
        <w:jc w:val="both"/>
        <w:rPr>
          <w:rFonts w:eastAsia="PMingLiU"/>
          <w:color w:val="000000"/>
        </w:rPr>
      </w:pPr>
      <w:r>
        <w:t>Experience developing or reviewing Section 406 Mitigation projects.</w:t>
      </w:r>
    </w:p>
    <w:p w14:paraId="29018D9A" w14:textId="77777777" w:rsidR="003E4503" w:rsidRPr="003F1B9B" w:rsidRDefault="003E4503" w:rsidP="003E4503">
      <w:pPr>
        <w:pStyle w:val="ListParagraph"/>
        <w:numPr>
          <w:ilvl w:val="0"/>
          <w:numId w:val="22"/>
        </w:numPr>
        <w:spacing w:line="276" w:lineRule="auto"/>
        <w:jc w:val="both"/>
        <w:rPr>
          <w:rFonts w:eastAsia="PMingLiU"/>
          <w:color w:val="000000"/>
        </w:rPr>
      </w:pPr>
      <w:r>
        <w:t>Experience developing hazard mitigation plans.</w:t>
      </w:r>
    </w:p>
    <w:p w14:paraId="3BA20C7C" w14:textId="77777777" w:rsidR="003E4503" w:rsidRPr="003F1B9B" w:rsidRDefault="003E4503" w:rsidP="003E4503">
      <w:pPr>
        <w:pStyle w:val="ListParagraph"/>
        <w:numPr>
          <w:ilvl w:val="0"/>
          <w:numId w:val="22"/>
        </w:numPr>
        <w:spacing w:line="276" w:lineRule="auto"/>
        <w:jc w:val="both"/>
        <w:rPr>
          <w:rFonts w:eastAsia="PMingLiU"/>
          <w:color w:val="000000"/>
        </w:rPr>
      </w:pPr>
      <w:r>
        <w:t>Relevant certifications, including Certified Floodplain Manager, American Institute of Certified Planners, or Certified Emergency Manager.</w:t>
      </w:r>
    </w:p>
    <w:p w14:paraId="52C5CC15" w14:textId="77777777" w:rsidR="003E4503" w:rsidRPr="00BB148C" w:rsidRDefault="003E4503" w:rsidP="003E4503">
      <w:pPr>
        <w:pStyle w:val="ListParagraph"/>
        <w:numPr>
          <w:ilvl w:val="0"/>
          <w:numId w:val="22"/>
        </w:numPr>
        <w:spacing w:line="276" w:lineRule="auto"/>
        <w:jc w:val="both"/>
        <w:rPr>
          <w:rFonts w:eastAsia="PMingLiU"/>
          <w:color w:val="000000"/>
        </w:rPr>
      </w:pPr>
      <w:r>
        <w:t>Master’s Degree with coursework in emergency management, homeland security, public administration, , civil or environmental engineering, or similar field.</w:t>
      </w:r>
    </w:p>
    <w:p w14:paraId="09333612" w14:textId="77777777" w:rsidR="003E4503" w:rsidRPr="003F1B9B" w:rsidRDefault="003E4503" w:rsidP="003E4503">
      <w:pPr>
        <w:pStyle w:val="ListParagraph"/>
        <w:spacing w:line="276" w:lineRule="auto"/>
        <w:ind w:left="360"/>
        <w:jc w:val="both"/>
        <w:rPr>
          <w:rFonts w:eastAsia="PMingLiU"/>
          <w:color w:val="000000"/>
        </w:rPr>
      </w:pPr>
    </w:p>
    <w:p w14:paraId="0CAE0E5C" w14:textId="77777777" w:rsidR="003E4503" w:rsidRPr="00CF6B7E" w:rsidRDefault="003E4503" w:rsidP="003E4503">
      <w:pPr>
        <w:rPr>
          <w:rFonts w:asciiTheme="minorHAnsi" w:hAnsiTheme="minorHAnsi"/>
          <w:b/>
          <w:bCs/>
          <w:color w:val="000000"/>
          <w:u w:val="single"/>
        </w:rPr>
      </w:pPr>
      <w:r w:rsidRPr="00CF6B7E">
        <w:rPr>
          <w:rFonts w:asciiTheme="minorHAnsi" w:hAnsiTheme="minorHAnsi"/>
          <w:b/>
          <w:bCs/>
          <w:color w:val="000000"/>
          <w:u w:val="single"/>
        </w:rPr>
        <w:t>PHYSICAL DEMANDS</w:t>
      </w:r>
      <w:r>
        <w:rPr>
          <w:rFonts w:asciiTheme="minorHAnsi" w:hAnsiTheme="minorHAnsi"/>
          <w:b/>
          <w:bCs/>
          <w:color w:val="000000"/>
          <w:u w:val="single"/>
        </w:rPr>
        <w:t xml:space="preserve"> </w:t>
      </w:r>
    </w:p>
    <w:p w14:paraId="0C698D48" w14:textId="77777777" w:rsidR="003E4503" w:rsidRPr="00F45665" w:rsidRDefault="003E4503" w:rsidP="003E4503">
      <w:pPr>
        <w:rPr>
          <w:rFonts w:asciiTheme="minorHAnsi" w:hAnsiTheme="minorHAnsi"/>
        </w:rPr>
      </w:pPr>
      <w:r w:rsidRPr="002D7996">
        <w:rPr>
          <w:rFonts w:asciiTheme="minorHAnsi" w:hAnsiTheme="minorHAnsi"/>
        </w:rPr>
        <w:t xml:space="preserve">Must possess mobility to work in a standard office setting and use standard office equipment, including a computer; to operate a motor vehicle and to visit various City and meeting sites; vision to read printed materials and a computer screen; and hearing and speech to communicate in person, before groups, and over the telephone.  </w:t>
      </w:r>
      <w:r w:rsidRPr="002D7996">
        <w:rPr>
          <w:rFonts w:asciiTheme="minorHAnsi" w:hAnsiTheme="minorHAnsi"/>
          <w:bCs/>
        </w:rPr>
        <w:t xml:space="preserve">This is primarily a sedentary office classification although standing and walking between work areas may be required.  Finger dexterity is needed to access, enter, and retrieve data using a computer keyboard or calculator and to operate standard office equipment.  Positions in this classification occasionally bend, stoop, kneel, reach, push, and pull drawers open and closed to retrieve and file information.  </w:t>
      </w:r>
      <w:r w:rsidRPr="002D7996">
        <w:rPr>
          <w:rFonts w:asciiTheme="minorHAnsi" w:hAnsiTheme="minorHAnsi"/>
        </w:rPr>
        <w:t>Employees must possess the ability to lift, carry, push, and pull materials and objects up to 25 pounds.</w:t>
      </w:r>
      <w:r>
        <w:rPr>
          <w:rFonts w:asciiTheme="minorHAnsi" w:hAnsiTheme="minorHAnsi"/>
        </w:rPr>
        <w:t xml:space="preserve">   When working in the plant or field environment, e</w:t>
      </w:r>
      <w:r w:rsidRPr="009D048B">
        <w:rPr>
          <w:rFonts w:asciiTheme="minorHAnsi" w:hAnsiTheme="minorHAnsi"/>
        </w:rPr>
        <w:t>mployees must possess the ability to lift, carry, push, and pull materia</w:t>
      </w:r>
      <w:r>
        <w:rPr>
          <w:rFonts w:asciiTheme="minorHAnsi" w:hAnsiTheme="minorHAnsi"/>
        </w:rPr>
        <w:t xml:space="preserve">ls and objects weighing up to 50 </w:t>
      </w:r>
      <w:r w:rsidRPr="009D048B">
        <w:rPr>
          <w:rFonts w:asciiTheme="minorHAnsi" w:hAnsiTheme="minorHAnsi"/>
        </w:rPr>
        <w:t>pounds, or heavier weights with the use of proper equipment.</w:t>
      </w:r>
    </w:p>
    <w:p w14:paraId="485DBCED" w14:textId="77777777" w:rsidR="003E4503" w:rsidRPr="0082639F" w:rsidRDefault="003E4503" w:rsidP="003E4503">
      <w:pPr>
        <w:spacing w:before="105" w:line="227" w:lineRule="exact"/>
        <w:textAlignment w:val="baseline"/>
        <w:rPr>
          <w:rFonts w:asciiTheme="minorHAnsi" w:hAnsiTheme="minorHAnsi" w:cstheme="minorHAnsi"/>
          <w:b/>
          <w:color w:val="000000"/>
        </w:rPr>
      </w:pPr>
      <w:r>
        <w:rPr>
          <w:rFonts w:asciiTheme="minorHAnsi" w:hAnsiTheme="minorHAnsi"/>
          <w:b/>
          <w:bCs/>
          <w:color w:val="000000"/>
          <w:u w:val="single"/>
        </w:rPr>
        <w:t>ENVIRONMENTAL CONDITIONS</w:t>
      </w:r>
    </w:p>
    <w:p w14:paraId="4F25ABA9" w14:textId="77777777" w:rsidR="003E4503" w:rsidRDefault="003E4503" w:rsidP="003E4503">
      <w:pPr>
        <w:rPr>
          <w:rFonts w:asciiTheme="minorHAnsi" w:hAnsiTheme="minorHAnsi"/>
          <w:color w:val="000000"/>
        </w:rPr>
      </w:pPr>
      <w:r w:rsidRPr="00BB148C">
        <w:rPr>
          <w:rFonts w:asciiTheme="minorHAnsi" w:hAnsiTheme="minorHAnsi"/>
          <w:bCs/>
        </w:rPr>
        <w:t xml:space="preserve">Employees </w:t>
      </w:r>
      <w:r>
        <w:rPr>
          <w:rFonts w:asciiTheme="minorHAnsi" w:hAnsiTheme="minorHAnsi"/>
          <w:bCs/>
        </w:rPr>
        <w:t xml:space="preserve">predominately </w:t>
      </w:r>
      <w:r w:rsidRPr="00BB148C">
        <w:rPr>
          <w:rFonts w:asciiTheme="minorHAnsi" w:hAnsiTheme="minorHAnsi"/>
          <w:bCs/>
        </w:rPr>
        <w:t xml:space="preserve">work in an office environment with moderate noise levels, controlled temperature conditions, and no direct exposure to hazardous physical substances. When performing field visits, employees may be exposed to loud noise level, hot and cold temperatures, chemicals, mechanical and electrical hazards, hazardous physical substances and fumes, and animals and insects. </w:t>
      </w:r>
    </w:p>
    <w:p w14:paraId="01CDC29F" w14:textId="77777777" w:rsidR="00FF1A21" w:rsidRPr="00323D26" w:rsidRDefault="00FF1A21" w:rsidP="00FF1A21"/>
    <w:p w14:paraId="4DB00C1A" w14:textId="77777777" w:rsidR="00FF1A21" w:rsidRPr="00323D26" w:rsidRDefault="00FF1A21" w:rsidP="00FF1A21">
      <w:pPr>
        <w:rPr>
          <w:rFonts w:asciiTheme="minorHAnsi" w:hAnsiTheme="minorHAnsi"/>
          <w:b/>
          <w:bCs/>
          <w:caps/>
          <w:sz w:val="22"/>
          <w:u w:val="single"/>
        </w:rPr>
      </w:pPr>
      <w:r w:rsidRPr="70E68E4B">
        <w:rPr>
          <w:rFonts w:asciiTheme="minorHAnsi" w:hAnsiTheme="minorHAnsi"/>
          <w:b/>
          <w:bCs/>
          <w:caps/>
          <w:sz w:val="22"/>
          <w:u w:val="single"/>
        </w:rPr>
        <w:t>WORKING CONDITIONS</w:t>
      </w:r>
    </w:p>
    <w:p w14:paraId="75CD2014" w14:textId="77777777" w:rsidR="00FF1A21" w:rsidRPr="00323D26" w:rsidRDefault="00FF1A21" w:rsidP="00FF1A21">
      <w:pPr>
        <w:rPr>
          <w:rFonts w:asciiTheme="minorHAnsi" w:hAnsiTheme="minorHAnsi"/>
          <w:sz w:val="22"/>
        </w:rPr>
      </w:pPr>
      <w:r w:rsidRPr="00323D26">
        <w:rPr>
          <w:rFonts w:asciiTheme="minorHAnsi" w:hAnsiTheme="minorHAnsi"/>
          <w:sz w:val="22"/>
        </w:rPr>
        <w:br/>
        <w:t>May be required to be on-call and to work various shifts or emergencies on evenings, weekends, and holidays.</w:t>
      </w:r>
    </w:p>
    <w:p w14:paraId="4C99F722" w14:textId="6D972281" w:rsidR="00766B96" w:rsidRDefault="00766B96" w:rsidP="00DC2534">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14:paraId="25489A00" w14:textId="42DAA801" w:rsidR="006866BF" w:rsidRDefault="006866BF" w:rsidP="00DC2534">
      <w:pPr>
        <w:rPr>
          <w:rFonts w:asciiTheme="minorHAnsi" w:hAnsiTheme="minorHAnsi" w:cstheme="minorHAnsi"/>
          <w:sz w:val="22"/>
        </w:rPr>
      </w:pPr>
      <w:r>
        <w:rPr>
          <w:rFonts w:asciiTheme="minorHAnsi" w:hAnsiTheme="minorHAnsi" w:cstheme="minorHAnsi"/>
          <w:sz w:val="22"/>
        </w:rPr>
        <w:t>Date Approved:____________________________</w:t>
      </w:r>
    </w:p>
    <w:p w14:paraId="596C0ECB" w14:textId="2180792F" w:rsidR="006866BF" w:rsidRDefault="006866BF" w:rsidP="00DC2534">
      <w:pPr>
        <w:rPr>
          <w:rFonts w:asciiTheme="minorHAnsi" w:hAnsiTheme="minorHAnsi" w:cstheme="minorHAnsi"/>
          <w:sz w:val="22"/>
        </w:rPr>
      </w:pPr>
    </w:p>
    <w:p w14:paraId="609DF59F" w14:textId="38556B2B" w:rsidR="006866BF" w:rsidRPr="009225EE" w:rsidRDefault="006866BF" w:rsidP="00DC2534">
      <w:pPr>
        <w:rPr>
          <w:rFonts w:asciiTheme="minorHAnsi" w:hAnsiTheme="minorHAnsi" w:cstheme="minorHAnsi"/>
          <w:sz w:val="22"/>
        </w:rPr>
      </w:pPr>
      <w:r>
        <w:rPr>
          <w:rFonts w:asciiTheme="minorHAnsi" w:hAnsiTheme="minorHAnsi" w:cstheme="minorHAnsi"/>
          <w:sz w:val="22"/>
        </w:rPr>
        <w:t>City Manager Signature:___________________________________</w:t>
      </w:r>
    </w:p>
    <w:sectPr w:rsidR="006866BF" w:rsidRPr="009225EE" w:rsidSect="00E85E3E">
      <w:headerReference w:type="default" r:id="rId7"/>
      <w:footerReference w:type="default" r:id="rId8"/>
      <w:pgSz w:w="12240" w:h="15840"/>
      <w:pgMar w:top="28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6555" w14:textId="77777777" w:rsidR="00DC4D32" w:rsidRDefault="00DC4D32" w:rsidP="001A31C0">
      <w:r>
        <w:separator/>
      </w:r>
    </w:p>
  </w:endnote>
  <w:endnote w:type="continuationSeparator" w:id="0">
    <w:p w14:paraId="1DB54868" w14:textId="77777777" w:rsidR="00DC4D32" w:rsidRDefault="00DC4D32" w:rsidP="001A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107A" w14:textId="3970DA6E" w:rsidR="00D22028" w:rsidRDefault="00122F27">
    <w:pPr>
      <w:pStyle w:val="Footer"/>
    </w:pPr>
    <w:r>
      <w:rPr>
        <w:noProof/>
      </w:rPr>
      <w:object w:dxaOrig="1440" w:dyaOrig="1440" w14:anchorId="5F392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pt;width:612pt;height:35.9pt;z-index:-251659264;mso-position-horizontal:center" o:preferrelative="f">
          <v:imagedata r:id="rId1" o:title=""/>
        </v:shape>
        <o:OLEObject Type="Embed" ProgID="Photoshop.Image.9" ShapeID="_x0000_s1026" DrawAspect="Content" ObjectID="_1759733930"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2511" w14:textId="77777777" w:rsidR="00DC4D32" w:rsidRDefault="00DC4D32" w:rsidP="001A31C0">
      <w:r>
        <w:separator/>
      </w:r>
    </w:p>
  </w:footnote>
  <w:footnote w:type="continuationSeparator" w:id="0">
    <w:p w14:paraId="1920364B" w14:textId="77777777" w:rsidR="00DC4D32" w:rsidRDefault="00DC4D32" w:rsidP="001A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0DB8" w14:textId="7804FEAC" w:rsidR="00D22028" w:rsidRDefault="00122F27">
    <w:pPr>
      <w:pStyle w:val="Header"/>
    </w:pPr>
    <w:r>
      <w:rPr>
        <w:noProof/>
      </w:rPr>
      <w:object w:dxaOrig="1440" w:dyaOrig="1440" w14:anchorId="74D30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72.05pt;margin-top:-16.45pt;width:612pt;height:119.4pt;z-index:-251658240" o:preferrelative="f">
          <v:imagedata r:id="rId1" o:title=""/>
        </v:shape>
        <o:OLEObject Type="Embed" ProgID="Photoshop.Image.9" ShapeID="_x0000_s1025" DrawAspect="Content" ObjectID="_1759733929"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064"/>
    <w:multiLevelType w:val="multilevel"/>
    <w:tmpl w:val="7E66B34E"/>
    <w:lvl w:ilvl="0">
      <w:start w:val="1"/>
      <w:numFmt w:val="lowerLetter"/>
      <w:lvlText w:val="%1."/>
      <w:lvlJc w:val="left"/>
      <w:pPr>
        <w:tabs>
          <w:tab w:val="num" w:pos="720"/>
        </w:tabs>
        <w:ind w:left="720" w:hanging="360"/>
      </w:pPr>
      <w:rPr>
        <w:rFonts w:hint="default"/>
        <w:b w:val="0"/>
        <w:i w:val="0"/>
        <w:sz w:val="24"/>
      </w:rPr>
    </w:lvl>
    <w:lvl w:ilvl="1">
      <w:start w:val="1"/>
      <w:numFmt w:val="decimal"/>
      <w:lvlText w:val="(%2)"/>
      <w:lvlJc w:val="left"/>
      <w:pPr>
        <w:tabs>
          <w:tab w:val="num" w:pos="1440"/>
        </w:tabs>
        <w:ind w:left="1440" w:hanging="720"/>
      </w:pPr>
      <w:rPr>
        <w:rFonts w:ascii="Times New Roman" w:hAnsi="Times New Roman" w:hint="default"/>
        <w:b w:val="0"/>
        <w:i w:val="0"/>
        <w:sz w:val="24"/>
        <w:szCs w:val="24"/>
      </w:rPr>
    </w:lvl>
    <w:lvl w:ilvl="2">
      <w:start w:val="1"/>
      <w:numFmt w:val="lowerLetter"/>
      <w:lvlText w:val="(%3)"/>
      <w:lvlJc w:val="left"/>
      <w:pPr>
        <w:tabs>
          <w:tab w:val="num" w:pos="1800"/>
        </w:tabs>
        <w:ind w:left="1800" w:hanging="360"/>
      </w:pPr>
      <w:rPr>
        <w:rFonts w:hint="default"/>
        <w:b w:val="0"/>
        <w:i w:val="0"/>
      </w:rPr>
    </w:lvl>
    <w:lvl w:ilvl="3">
      <w:start w:val="1"/>
      <w:numFmt w:val="lowerLetter"/>
      <w:lvlText w:val="(%4)."/>
      <w:lvlJc w:val="left"/>
      <w:pPr>
        <w:tabs>
          <w:tab w:val="num" w:pos="1800"/>
        </w:tabs>
        <w:ind w:left="216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710573"/>
    <w:multiLevelType w:val="multilevel"/>
    <w:tmpl w:val="7BE809A8"/>
    <w:lvl w:ilvl="0">
      <w:start w:val="1"/>
      <w:numFmt w:val="bullet"/>
      <w:lvlText w:val=""/>
      <w:lvlJc w:val="left"/>
      <w:pPr>
        <w:tabs>
          <w:tab w:val="left" w:pos="360"/>
        </w:tabs>
      </w:pPr>
      <w:rPr>
        <w:rFonts w:ascii="Wingdings" w:hAnsi="Wingdings" w:hint="default"/>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30091"/>
    <w:multiLevelType w:val="hybridMultilevel"/>
    <w:tmpl w:val="D4EAB5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FD3718"/>
    <w:multiLevelType w:val="hybridMultilevel"/>
    <w:tmpl w:val="9B1AB580"/>
    <w:lvl w:ilvl="0" w:tplc="658C498C">
      <w:start w:val="1"/>
      <w:numFmt w:val="bullet"/>
      <w:lvlText w:val=""/>
      <w:lvlJc w:val="left"/>
      <w:pPr>
        <w:ind w:left="720" w:hanging="360"/>
      </w:pPr>
      <w:rPr>
        <w:rFonts w:ascii="Wingdings" w:hAnsi="Wingdings" w:hint="default"/>
      </w:rPr>
    </w:lvl>
    <w:lvl w:ilvl="1" w:tplc="DD28C176">
      <w:start w:val="1"/>
      <w:numFmt w:val="bullet"/>
      <w:lvlText w:val="o"/>
      <w:lvlJc w:val="left"/>
      <w:pPr>
        <w:ind w:left="1440" w:hanging="360"/>
      </w:pPr>
      <w:rPr>
        <w:rFonts w:ascii="Courier New" w:hAnsi="Courier New" w:hint="default"/>
      </w:rPr>
    </w:lvl>
    <w:lvl w:ilvl="2" w:tplc="501A5C8E">
      <w:start w:val="1"/>
      <w:numFmt w:val="bullet"/>
      <w:lvlText w:val=""/>
      <w:lvlJc w:val="left"/>
      <w:pPr>
        <w:ind w:left="2160" w:hanging="360"/>
      </w:pPr>
      <w:rPr>
        <w:rFonts w:ascii="Wingdings" w:hAnsi="Wingdings" w:hint="default"/>
      </w:rPr>
    </w:lvl>
    <w:lvl w:ilvl="3" w:tplc="2974ADF0">
      <w:start w:val="1"/>
      <w:numFmt w:val="bullet"/>
      <w:lvlText w:val=""/>
      <w:lvlJc w:val="left"/>
      <w:pPr>
        <w:ind w:left="2880" w:hanging="360"/>
      </w:pPr>
      <w:rPr>
        <w:rFonts w:ascii="Symbol" w:hAnsi="Symbol" w:hint="default"/>
      </w:rPr>
    </w:lvl>
    <w:lvl w:ilvl="4" w:tplc="3B800664">
      <w:start w:val="1"/>
      <w:numFmt w:val="bullet"/>
      <w:lvlText w:val="o"/>
      <w:lvlJc w:val="left"/>
      <w:pPr>
        <w:ind w:left="3600" w:hanging="360"/>
      </w:pPr>
      <w:rPr>
        <w:rFonts w:ascii="Courier New" w:hAnsi="Courier New" w:hint="default"/>
      </w:rPr>
    </w:lvl>
    <w:lvl w:ilvl="5" w:tplc="71040FE4">
      <w:start w:val="1"/>
      <w:numFmt w:val="bullet"/>
      <w:lvlText w:val=""/>
      <w:lvlJc w:val="left"/>
      <w:pPr>
        <w:ind w:left="4320" w:hanging="360"/>
      </w:pPr>
      <w:rPr>
        <w:rFonts w:ascii="Wingdings" w:hAnsi="Wingdings" w:hint="default"/>
      </w:rPr>
    </w:lvl>
    <w:lvl w:ilvl="6" w:tplc="F424A5D0">
      <w:start w:val="1"/>
      <w:numFmt w:val="bullet"/>
      <w:lvlText w:val=""/>
      <w:lvlJc w:val="left"/>
      <w:pPr>
        <w:ind w:left="5040" w:hanging="360"/>
      </w:pPr>
      <w:rPr>
        <w:rFonts w:ascii="Symbol" w:hAnsi="Symbol" w:hint="default"/>
      </w:rPr>
    </w:lvl>
    <w:lvl w:ilvl="7" w:tplc="848EB226">
      <w:start w:val="1"/>
      <w:numFmt w:val="bullet"/>
      <w:lvlText w:val="o"/>
      <w:lvlJc w:val="left"/>
      <w:pPr>
        <w:ind w:left="5760" w:hanging="360"/>
      </w:pPr>
      <w:rPr>
        <w:rFonts w:ascii="Courier New" w:hAnsi="Courier New" w:hint="default"/>
      </w:rPr>
    </w:lvl>
    <w:lvl w:ilvl="8" w:tplc="EE780526">
      <w:start w:val="1"/>
      <w:numFmt w:val="bullet"/>
      <w:lvlText w:val=""/>
      <w:lvlJc w:val="left"/>
      <w:pPr>
        <w:ind w:left="6480" w:hanging="360"/>
      </w:pPr>
      <w:rPr>
        <w:rFonts w:ascii="Wingdings" w:hAnsi="Wingdings" w:hint="default"/>
      </w:rPr>
    </w:lvl>
  </w:abstractNum>
  <w:abstractNum w:abstractNumId="4" w15:restartNumberingAfterBreak="0">
    <w:nsid w:val="13960CDB"/>
    <w:multiLevelType w:val="hybridMultilevel"/>
    <w:tmpl w:val="D21ABD8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52B3D89"/>
    <w:multiLevelType w:val="hybridMultilevel"/>
    <w:tmpl w:val="C1A43EFA"/>
    <w:lvl w:ilvl="0" w:tplc="4880AE7C">
      <w:numFmt w:val="bullet"/>
      <w:lvlText w:val=""/>
      <w:lvlJc w:val="left"/>
      <w:pPr>
        <w:ind w:left="72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E28A9"/>
    <w:multiLevelType w:val="hybridMultilevel"/>
    <w:tmpl w:val="167E57E4"/>
    <w:lvl w:ilvl="0" w:tplc="FFFFFFFF">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0314E5"/>
    <w:multiLevelType w:val="hybridMultilevel"/>
    <w:tmpl w:val="7B3C2888"/>
    <w:lvl w:ilvl="0" w:tplc="4880AE7C">
      <w:numFmt w:val="bullet"/>
      <w:lvlText w:val=""/>
      <w:lvlJc w:val="left"/>
      <w:pPr>
        <w:ind w:left="72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16708"/>
    <w:multiLevelType w:val="multilevel"/>
    <w:tmpl w:val="2EE2E264"/>
    <w:lvl w:ilvl="0">
      <w:start w:val="1"/>
      <w:numFmt w:val="bullet"/>
      <w:lvlText w:val=""/>
      <w:lvlJc w:val="left"/>
      <w:pPr>
        <w:tabs>
          <w:tab w:val="left" w:pos="360"/>
        </w:tabs>
      </w:pPr>
      <w:rPr>
        <w:rFonts w:ascii="Wingdings" w:hAnsi="Wingdings" w:hint="default"/>
        <w:b w:val="0"/>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861C4"/>
    <w:multiLevelType w:val="hybridMultilevel"/>
    <w:tmpl w:val="F3D2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61F84"/>
    <w:multiLevelType w:val="hybridMultilevel"/>
    <w:tmpl w:val="5F3E3C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151E7"/>
    <w:multiLevelType w:val="hybridMultilevel"/>
    <w:tmpl w:val="8130A77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5A4919"/>
    <w:multiLevelType w:val="hybridMultilevel"/>
    <w:tmpl w:val="F300EC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31036"/>
    <w:multiLevelType w:val="hybridMultilevel"/>
    <w:tmpl w:val="2A7416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9F7BBA"/>
    <w:multiLevelType w:val="hybridMultilevel"/>
    <w:tmpl w:val="E9D4047A"/>
    <w:lvl w:ilvl="0" w:tplc="8C121D54">
      <w:start w:val="1"/>
      <w:numFmt w:val="bullet"/>
      <w:lvlText w:val=""/>
      <w:lvlJc w:val="left"/>
      <w:pPr>
        <w:tabs>
          <w:tab w:val="num" w:pos="540"/>
        </w:tabs>
        <w:ind w:left="5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C3017"/>
    <w:multiLevelType w:val="hybridMultilevel"/>
    <w:tmpl w:val="4E7AF2FC"/>
    <w:lvl w:ilvl="0" w:tplc="4880AE7C">
      <w:numFmt w:val="bullet"/>
      <w:lvlText w:val=""/>
      <w:lvlJc w:val="left"/>
      <w:pPr>
        <w:ind w:left="72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85751"/>
    <w:multiLevelType w:val="hybridMultilevel"/>
    <w:tmpl w:val="0E369900"/>
    <w:lvl w:ilvl="0" w:tplc="0409000B">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7E30C7"/>
    <w:multiLevelType w:val="multilevel"/>
    <w:tmpl w:val="2024636E"/>
    <w:lvl w:ilvl="0">
      <w:start w:val="1"/>
      <w:numFmt w:val="bullet"/>
      <w:lvlText w:val=""/>
      <w:lvlJc w:val="left"/>
      <w:pPr>
        <w:tabs>
          <w:tab w:val="left" w:pos="378"/>
        </w:tabs>
      </w:pPr>
      <w:rPr>
        <w:rFonts w:ascii="Wingdings" w:hAnsi="Wingdings"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295173"/>
    <w:multiLevelType w:val="multilevel"/>
    <w:tmpl w:val="0338B448"/>
    <w:lvl w:ilvl="0">
      <w:start w:val="1"/>
      <w:numFmt w:val="bullet"/>
      <w:lvlText w:val=""/>
      <w:lvlJc w:val="left"/>
      <w:pPr>
        <w:tabs>
          <w:tab w:val="left" w:pos="288"/>
        </w:tabs>
      </w:pPr>
      <w:rPr>
        <w:rFonts w:ascii="Wingdings" w:hAnsi="Wingdings"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E04B8F"/>
    <w:multiLevelType w:val="hybridMultilevel"/>
    <w:tmpl w:val="F53CA448"/>
    <w:lvl w:ilvl="0" w:tplc="4880AE7C">
      <w:numFmt w:val="bullet"/>
      <w:lvlText w:val=""/>
      <w:lvlJc w:val="left"/>
      <w:pPr>
        <w:ind w:left="720" w:hanging="360"/>
      </w:pPr>
      <w:rPr>
        <w:rFonts w:ascii="Wingdings" w:eastAsia="Wingdings" w:hAnsi="Wingdings" w:cs="Wingdings"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F38A9"/>
    <w:multiLevelType w:val="hybridMultilevel"/>
    <w:tmpl w:val="B172D76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7F3994"/>
    <w:multiLevelType w:val="hybridMultilevel"/>
    <w:tmpl w:val="237C8DBC"/>
    <w:lvl w:ilvl="0" w:tplc="05FE60E8">
      <w:start w:val="1"/>
      <w:numFmt w:val="bullet"/>
      <w:lvlText w:val=""/>
      <w:lvlJc w:val="left"/>
      <w:pPr>
        <w:tabs>
          <w:tab w:val="num" w:pos="360"/>
        </w:tabs>
        <w:ind w:left="360" w:hanging="360"/>
      </w:pPr>
      <w:rPr>
        <w:rFonts w:ascii="Wingdings" w:hAnsi="Wingdings" w:hint="default"/>
        <w:strike w:val="0"/>
        <w:dstrike w:val="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046022913">
    <w:abstractNumId w:val="4"/>
  </w:num>
  <w:num w:numId="2" w16cid:durableId="1359350549">
    <w:abstractNumId w:val="0"/>
  </w:num>
  <w:num w:numId="3" w16cid:durableId="334693686">
    <w:abstractNumId w:val="9"/>
  </w:num>
  <w:num w:numId="4" w16cid:durableId="1866212242">
    <w:abstractNumId w:val="5"/>
  </w:num>
  <w:num w:numId="5" w16cid:durableId="1340693419">
    <w:abstractNumId w:val="7"/>
  </w:num>
  <w:num w:numId="6" w16cid:durableId="201944059">
    <w:abstractNumId w:val="19"/>
  </w:num>
  <w:num w:numId="7" w16cid:durableId="1536384428">
    <w:abstractNumId w:val="15"/>
  </w:num>
  <w:num w:numId="8" w16cid:durableId="733427100">
    <w:abstractNumId w:val="3"/>
  </w:num>
  <w:num w:numId="9" w16cid:durableId="1734935648">
    <w:abstractNumId w:val="20"/>
  </w:num>
  <w:num w:numId="10" w16cid:durableId="59014946">
    <w:abstractNumId w:val="16"/>
  </w:num>
  <w:num w:numId="11" w16cid:durableId="251400152">
    <w:abstractNumId w:val="12"/>
  </w:num>
  <w:num w:numId="12" w16cid:durableId="2042707295">
    <w:abstractNumId w:val="10"/>
  </w:num>
  <w:num w:numId="13" w16cid:durableId="737900697">
    <w:abstractNumId w:val="13"/>
  </w:num>
  <w:num w:numId="14" w16cid:durableId="1273592329">
    <w:abstractNumId w:val="11"/>
  </w:num>
  <w:num w:numId="15" w16cid:durableId="60449619">
    <w:abstractNumId w:val="21"/>
  </w:num>
  <w:num w:numId="16" w16cid:durableId="442921928">
    <w:abstractNumId w:val="6"/>
  </w:num>
  <w:num w:numId="17" w16cid:durableId="288055789">
    <w:abstractNumId w:val="14"/>
  </w:num>
  <w:num w:numId="18" w16cid:durableId="275723673">
    <w:abstractNumId w:val="8"/>
  </w:num>
  <w:num w:numId="19" w16cid:durableId="1561746607">
    <w:abstractNumId w:val="1"/>
  </w:num>
  <w:num w:numId="20" w16cid:durableId="1581481820">
    <w:abstractNumId w:val="17"/>
  </w:num>
  <w:num w:numId="21" w16cid:durableId="1105612779">
    <w:abstractNumId w:val="18"/>
  </w:num>
  <w:num w:numId="22" w16cid:durableId="1102997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C0"/>
    <w:rsid w:val="0000328C"/>
    <w:rsid w:val="00014B19"/>
    <w:rsid w:val="00021C64"/>
    <w:rsid w:val="000363B6"/>
    <w:rsid w:val="000476B5"/>
    <w:rsid w:val="0005070C"/>
    <w:rsid w:val="00057686"/>
    <w:rsid w:val="00087242"/>
    <w:rsid w:val="000942E4"/>
    <w:rsid w:val="00096567"/>
    <w:rsid w:val="000D019D"/>
    <w:rsid w:val="00122F27"/>
    <w:rsid w:val="0014130B"/>
    <w:rsid w:val="001478DB"/>
    <w:rsid w:val="001537EA"/>
    <w:rsid w:val="001610B2"/>
    <w:rsid w:val="001850F5"/>
    <w:rsid w:val="001A31C0"/>
    <w:rsid w:val="001B28A0"/>
    <w:rsid w:val="001C3D0F"/>
    <w:rsid w:val="001D2E69"/>
    <w:rsid w:val="00217A35"/>
    <w:rsid w:val="00245E7C"/>
    <w:rsid w:val="002744DF"/>
    <w:rsid w:val="00291D11"/>
    <w:rsid w:val="002E4471"/>
    <w:rsid w:val="00377EB3"/>
    <w:rsid w:val="00397F2D"/>
    <w:rsid w:val="003D6DD3"/>
    <w:rsid w:val="003E4503"/>
    <w:rsid w:val="00433E0C"/>
    <w:rsid w:val="004425B2"/>
    <w:rsid w:val="00455958"/>
    <w:rsid w:val="004574E0"/>
    <w:rsid w:val="004A17A0"/>
    <w:rsid w:val="004C07F2"/>
    <w:rsid w:val="004D3F85"/>
    <w:rsid w:val="004D5129"/>
    <w:rsid w:val="004F3C24"/>
    <w:rsid w:val="00502B52"/>
    <w:rsid w:val="00513789"/>
    <w:rsid w:val="0052333E"/>
    <w:rsid w:val="00564802"/>
    <w:rsid w:val="00602C26"/>
    <w:rsid w:val="006866BF"/>
    <w:rsid w:val="006B587C"/>
    <w:rsid w:val="006C715C"/>
    <w:rsid w:val="006E7770"/>
    <w:rsid w:val="00700608"/>
    <w:rsid w:val="00737D04"/>
    <w:rsid w:val="00766B96"/>
    <w:rsid w:val="007768DB"/>
    <w:rsid w:val="00792830"/>
    <w:rsid w:val="007A3D02"/>
    <w:rsid w:val="007B4938"/>
    <w:rsid w:val="007B544C"/>
    <w:rsid w:val="007C4A33"/>
    <w:rsid w:val="007D0D52"/>
    <w:rsid w:val="007D2215"/>
    <w:rsid w:val="007E29E2"/>
    <w:rsid w:val="007F2EEF"/>
    <w:rsid w:val="00810D15"/>
    <w:rsid w:val="008115BD"/>
    <w:rsid w:val="00831B1F"/>
    <w:rsid w:val="008445AC"/>
    <w:rsid w:val="00886EAA"/>
    <w:rsid w:val="008C25EC"/>
    <w:rsid w:val="008D5F64"/>
    <w:rsid w:val="008E33FA"/>
    <w:rsid w:val="009032A2"/>
    <w:rsid w:val="009225EE"/>
    <w:rsid w:val="00950468"/>
    <w:rsid w:val="0097348D"/>
    <w:rsid w:val="00976AC5"/>
    <w:rsid w:val="00982A39"/>
    <w:rsid w:val="009C40BC"/>
    <w:rsid w:val="009C50CD"/>
    <w:rsid w:val="009D5B8B"/>
    <w:rsid w:val="00A10966"/>
    <w:rsid w:val="00A36024"/>
    <w:rsid w:val="00AC0F7C"/>
    <w:rsid w:val="00AC42B6"/>
    <w:rsid w:val="00AC72AF"/>
    <w:rsid w:val="00AD7C27"/>
    <w:rsid w:val="00B92C3E"/>
    <w:rsid w:val="00BA5F2E"/>
    <w:rsid w:val="00BA7B58"/>
    <w:rsid w:val="00BB60D6"/>
    <w:rsid w:val="00BF01AA"/>
    <w:rsid w:val="00C57F5A"/>
    <w:rsid w:val="00CE09F6"/>
    <w:rsid w:val="00CE49CE"/>
    <w:rsid w:val="00D22028"/>
    <w:rsid w:val="00D25375"/>
    <w:rsid w:val="00D26322"/>
    <w:rsid w:val="00DB43D0"/>
    <w:rsid w:val="00DC2534"/>
    <w:rsid w:val="00DC4D32"/>
    <w:rsid w:val="00DF0B5D"/>
    <w:rsid w:val="00E415DD"/>
    <w:rsid w:val="00E45AB0"/>
    <w:rsid w:val="00E54683"/>
    <w:rsid w:val="00E80A6C"/>
    <w:rsid w:val="00E85E3E"/>
    <w:rsid w:val="00EC77D8"/>
    <w:rsid w:val="00EE2A67"/>
    <w:rsid w:val="00EF444A"/>
    <w:rsid w:val="00F123F6"/>
    <w:rsid w:val="00F42372"/>
    <w:rsid w:val="00F640DF"/>
    <w:rsid w:val="00F97A37"/>
    <w:rsid w:val="00FA5CD2"/>
    <w:rsid w:val="00FA7CB7"/>
    <w:rsid w:val="00FC2345"/>
    <w:rsid w:val="00FC4AE6"/>
    <w:rsid w:val="00FC7085"/>
    <w:rsid w:val="00FD179E"/>
    <w:rsid w:val="00FD2AC5"/>
    <w:rsid w:val="00FE7B30"/>
    <w:rsid w:val="00FF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980A0B"/>
  <w15:docId w15:val="{E0E8B311-9784-4012-8435-D18A8499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85"/>
    <w:pPr>
      <w:jc w:val="both"/>
    </w:pPr>
    <w:rPr>
      <w:rFonts w:ascii="Century Gothic" w:hAnsi="Century Gothic"/>
      <w:sz w:val="20"/>
    </w:rPr>
  </w:style>
  <w:style w:type="paragraph" w:styleId="Heading1">
    <w:name w:val="heading 1"/>
    <w:basedOn w:val="Normal"/>
    <w:next w:val="Normal"/>
    <w:link w:val="Heading1Char"/>
    <w:qFormat/>
    <w:locked/>
    <w:rsid w:val="009225EE"/>
    <w:pPr>
      <w:keepNext/>
      <w:widowControl w:val="0"/>
      <w:tabs>
        <w:tab w:val="left" w:pos="0"/>
        <w:tab w:val="left" w:pos="576"/>
      </w:tabs>
      <w:autoSpaceDE w:val="0"/>
      <w:autoSpaceDN w:val="0"/>
      <w:adjustRightInd w:val="0"/>
      <w:jc w:val="center"/>
      <w:outlineLvl w:val="0"/>
    </w:pPr>
    <w:rPr>
      <w:rFonts w:ascii="Univers" w:eastAsia="Times New Roman" w:hAnsi="Univers"/>
      <w:b/>
      <w:bCs/>
      <w:szCs w:val="20"/>
    </w:rPr>
  </w:style>
  <w:style w:type="paragraph" w:styleId="Heading2">
    <w:name w:val="heading 2"/>
    <w:basedOn w:val="Normal"/>
    <w:next w:val="Normal"/>
    <w:link w:val="Heading2Char"/>
    <w:qFormat/>
    <w:locked/>
    <w:rsid w:val="009225EE"/>
    <w:pPr>
      <w:keepNext/>
      <w:widowControl w:val="0"/>
      <w:tabs>
        <w:tab w:val="left" w:pos="0"/>
        <w:tab w:val="left" w:pos="576"/>
      </w:tabs>
      <w:autoSpaceDE w:val="0"/>
      <w:autoSpaceDN w:val="0"/>
      <w:adjustRightInd w:val="0"/>
      <w:jc w:val="center"/>
      <w:outlineLvl w:val="1"/>
    </w:pPr>
    <w:rPr>
      <w:rFonts w:ascii="Times New Roman" w:eastAsia="Times New Roman" w:hAnsi="Times New Roman"/>
      <w:b/>
      <w:bCs/>
      <w:sz w:val="24"/>
      <w:szCs w:val="24"/>
    </w:rPr>
  </w:style>
  <w:style w:type="paragraph" w:styleId="Heading5">
    <w:name w:val="heading 5"/>
    <w:basedOn w:val="Normal"/>
    <w:next w:val="Normal"/>
    <w:link w:val="Heading5Char"/>
    <w:uiPriority w:val="9"/>
    <w:semiHidden/>
    <w:unhideWhenUsed/>
    <w:qFormat/>
    <w:locked/>
    <w:rsid w:val="00FA7CB7"/>
    <w:pPr>
      <w:keepNext/>
      <w:keepLines/>
      <w:spacing w:before="40"/>
      <w:jc w:val="left"/>
      <w:outlineLvl w:val="4"/>
    </w:pPr>
    <w:rPr>
      <w:rFonts w:asciiTheme="majorHAnsi" w:eastAsiaTheme="majorEastAsia" w:hAnsiTheme="majorHAnsi" w:cstheme="majorBidi"/>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31C0"/>
    <w:pPr>
      <w:tabs>
        <w:tab w:val="center" w:pos="4680"/>
        <w:tab w:val="right" w:pos="9360"/>
      </w:tabs>
    </w:pPr>
  </w:style>
  <w:style w:type="character" w:customStyle="1" w:styleId="HeaderChar">
    <w:name w:val="Header Char"/>
    <w:basedOn w:val="DefaultParagraphFont"/>
    <w:link w:val="Header"/>
    <w:uiPriority w:val="99"/>
    <w:semiHidden/>
    <w:locked/>
    <w:rsid w:val="001A31C0"/>
    <w:rPr>
      <w:rFonts w:ascii="Century Gothic" w:hAnsi="Century Gothic" w:cs="Times New Roman"/>
      <w:sz w:val="20"/>
    </w:rPr>
  </w:style>
  <w:style w:type="paragraph" w:styleId="Footer">
    <w:name w:val="footer"/>
    <w:basedOn w:val="Normal"/>
    <w:link w:val="FooterChar"/>
    <w:uiPriority w:val="99"/>
    <w:rsid w:val="001A31C0"/>
    <w:pPr>
      <w:tabs>
        <w:tab w:val="center" w:pos="4680"/>
        <w:tab w:val="right" w:pos="9360"/>
      </w:tabs>
    </w:pPr>
  </w:style>
  <w:style w:type="character" w:customStyle="1" w:styleId="FooterChar">
    <w:name w:val="Footer Char"/>
    <w:basedOn w:val="DefaultParagraphFont"/>
    <w:link w:val="Footer"/>
    <w:uiPriority w:val="99"/>
    <w:locked/>
    <w:rsid w:val="001A31C0"/>
    <w:rPr>
      <w:rFonts w:ascii="Century Gothic" w:hAnsi="Century Gothic" w:cs="Times New Roman"/>
      <w:sz w:val="20"/>
    </w:rPr>
  </w:style>
  <w:style w:type="paragraph" w:styleId="BalloonText">
    <w:name w:val="Balloon Text"/>
    <w:basedOn w:val="Normal"/>
    <w:link w:val="BalloonTextChar"/>
    <w:uiPriority w:val="99"/>
    <w:semiHidden/>
    <w:unhideWhenUsed/>
    <w:rsid w:val="00FC7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85"/>
    <w:rPr>
      <w:rFonts w:ascii="Segoe UI" w:hAnsi="Segoe UI" w:cs="Segoe UI"/>
      <w:sz w:val="18"/>
      <w:szCs w:val="18"/>
    </w:rPr>
  </w:style>
  <w:style w:type="paragraph" w:customStyle="1" w:styleId="p0">
    <w:name w:val="p0"/>
    <w:basedOn w:val="Normal"/>
    <w:rsid w:val="00E415DD"/>
    <w:pPr>
      <w:spacing w:before="100" w:beforeAutospacing="1" w:after="100" w:afterAutospacing="1"/>
      <w:jc w:val="left"/>
    </w:pPr>
    <w:rPr>
      <w:rFonts w:ascii="Times New Roman" w:eastAsia="Times New Roman" w:hAnsi="Times New Roman"/>
      <w:sz w:val="24"/>
      <w:szCs w:val="24"/>
    </w:rPr>
  </w:style>
  <w:style w:type="paragraph" w:customStyle="1" w:styleId="incr1">
    <w:name w:val="incr1"/>
    <w:basedOn w:val="Normal"/>
    <w:rsid w:val="00E415DD"/>
    <w:pPr>
      <w:spacing w:before="100" w:beforeAutospacing="1" w:after="100" w:afterAutospacing="1"/>
      <w:jc w:val="left"/>
    </w:pPr>
    <w:rPr>
      <w:rFonts w:ascii="Times New Roman" w:eastAsia="Times New Roman" w:hAnsi="Times New Roman"/>
      <w:sz w:val="24"/>
      <w:szCs w:val="24"/>
    </w:rPr>
  </w:style>
  <w:style w:type="paragraph" w:customStyle="1" w:styleId="content2">
    <w:name w:val="content2"/>
    <w:basedOn w:val="Normal"/>
    <w:rsid w:val="00E415DD"/>
    <w:pPr>
      <w:spacing w:before="100" w:beforeAutospacing="1" w:after="100" w:afterAutospacing="1"/>
      <w:jc w:val="left"/>
    </w:pPr>
    <w:rPr>
      <w:rFonts w:ascii="Times New Roman" w:eastAsia="Times New Roman" w:hAnsi="Times New Roman"/>
      <w:sz w:val="24"/>
      <w:szCs w:val="24"/>
    </w:rPr>
  </w:style>
  <w:style w:type="character" w:styleId="Hyperlink">
    <w:name w:val="Hyperlink"/>
    <w:basedOn w:val="DefaultParagraphFont"/>
    <w:uiPriority w:val="99"/>
    <w:unhideWhenUsed/>
    <w:rsid w:val="00FA5CD2"/>
    <w:rPr>
      <w:color w:val="0000FF" w:themeColor="hyperlink"/>
      <w:u w:val="single"/>
    </w:rPr>
  </w:style>
  <w:style w:type="character" w:styleId="UnresolvedMention">
    <w:name w:val="Unresolved Mention"/>
    <w:basedOn w:val="DefaultParagraphFont"/>
    <w:uiPriority w:val="99"/>
    <w:semiHidden/>
    <w:unhideWhenUsed/>
    <w:rsid w:val="00BA5F2E"/>
    <w:rPr>
      <w:color w:val="605E5C"/>
      <w:shd w:val="clear" w:color="auto" w:fill="E1DFDD"/>
    </w:rPr>
  </w:style>
  <w:style w:type="character" w:customStyle="1" w:styleId="Heading1Char">
    <w:name w:val="Heading 1 Char"/>
    <w:basedOn w:val="DefaultParagraphFont"/>
    <w:link w:val="Heading1"/>
    <w:rsid w:val="009225EE"/>
    <w:rPr>
      <w:rFonts w:ascii="Univers" w:eastAsia="Times New Roman" w:hAnsi="Univers"/>
      <w:b/>
      <w:bCs/>
      <w:sz w:val="20"/>
      <w:szCs w:val="20"/>
    </w:rPr>
  </w:style>
  <w:style w:type="character" w:customStyle="1" w:styleId="Heading2Char">
    <w:name w:val="Heading 2 Char"/>
    <w:basedOn w:val="DefaultParagraphFont"/>
    <w:link w:val="Heading2"/>
    <w:rsid w:val="009225EE"/>
    <w:rPr>
      <w:rFonts w:ascii="Times New Roman" w:eastAsia="Times New Roman" w:hAnsi="Times New Roman"/>
      <w:b/>
      <w:bCs/>
      <w:sz w:val="24"/>
      <w:szCs w:val="24"/>
    </w:rPr>
  </w:style>
  <w:style w:type="paragraph" w:customStyle="1" w:styleId="QuickFormat1">
    <w:name w:val="QuickFormat1"/>
    <w:rsid w:val="009225EE"/>
    <w:pPr>
      <w:widowControl w:val="0"/>
      <w:autoSpaceDE w:val="0"/>
      <w:autoSpaceDN w:val="0"/>
      <w:adjustRightInd w:val="0"/>
    </w:pPr>
    <w:rPr>
      <w:rFonts w:ascii="Univers" w:eastAsia="Times New Roman" w:hAnsi="Univers"/>
      <w:sz w:val="24"/>
      <w:szCs w:val="24"/>
    </w:rPr>
  </w:style>
  <w:style w:type="paragraph" w:styleId="BodyTextIndent">
    <w:name w:val="Body Text Indent"/>
    <w:basedOn w:val="Normal"/>
    <w:link w:val="BodyTextIndentChar"/>
    <w:rsid w:val="009225EE"/>
    <w:pPr>
      <w:widowControl w:val="0"/>
      <w:tabs>
        <w:tab w:val="left" w:pos="0"/>
      </w:tabs>
      <w:autoSpaceDE w:val="0"/>
      <w:autoSpaceDN w:val="0"/>
      <w:adjustRightInd w:val="0"/>
      <w:ind w:left="1440"/>
      <w:jc w:val="left"/>
    </w:pPr>
    <w:rPr>
      <w:rFonts w:ascii="Univers" w:eastAsia="Times New Roman" w:hAnsi="Univers"/>
      <w:szCs w:val="20"/>
    </w:rPr>
  </w:style>
  <w:style w:type="character" w:customStyle="1" w:styleId="BodyTextIndentChar">
    <w:name w:val="Body Text Indent Char"/>
    <w:basedOn w:val="DefaultParagraphFont"/>
    <w:link w:val="BodyTextIndent"/>
    <w:rsid w:val="009225EE"/>
    <w:rPr>
      <w:rFonts w:ascii="Univers" w:eastAsia="Times New Roman" w:hAnsi="Univers"/>
      <w:sz w:val="20"/>
      <w:szCs w:val="20"/>
    </w:rPr>
  </w:style>
  <w:style w:type="paragraph" w:styleId="BodyTextIndent2">
    <w:name w:val="Body Text Indent 2"/>
    <w:basedOn w:val="Normal"/>
    <w:link w:val="BodyTextIndent2Char"/>
    <w:rsid w:val="009225EE"/>
    <w:pPr>
      <w:widowControl w:val="0"/>
      <w:tabs>
        <w:tab w:val="left" w:pos="0"/>
      </w:tabs>
      <w:autoSpaceDE w:val="0"/>
      <w:autoSpaceDN w:val="0"/>
      <w:adjustRightInd w:val="0"/>
      <w:ind w:left="900" w:hanging="324"/>
      <w:jc w:val="left"/>
    </w:pPr>
    <w:rPr>
      <w:rFonts w:ascii="Univers" w:eastAsia="Times New Roman" w:hAnsi="Univers"/>
      <w:szCs w:val="20"/>
    </w:rPr>
  </w:style>
  <w:style w:type="character" w:customStyle="1" w:styleId="BodyTextIndent2Char">
    <w:name w:val="Body Text Indent 2 Char"/>
    <w:basedOn w:val="DefaultParagraphFont"/>
    <w:link w:val="BodyTextIndent2"/>
    <w:rsid w:val="009225EE"/>
    <w:rPr>
      <w:rFonts w:ascii="Univers" w:eastAsia="Times New Roman" w:hAnsi="Univers"/>
      <w:sz w:val="20"/>
      <w:szCs w:val="20"/>
    </w:rPr>
  </w:style>
  <w:style w:type="paragraph" w:styleId="Title">
    <w:name w:val="Title"/>
    <w:basedOn w:val="Normal"/>
    <w:link w:val="TitleChar"/>
    <w:qFormat/>
    <w:locked/>
    <w:rsid w:val="009225EE"/>
    <w:pPr>
      <w:widowControl w:val="0"/>
      <w:autoSpaceDE w:val="0"/>
      <w:autoSpaceDN w:val="0"/>
      <w:adjustRightInd w:val="0"/>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9225EE"/>
    <w:rPr>
      <w:rFonts w:ascii="Times New Roman" w:eastAsia="Times New Roman" w:hAnsi="Times New Roman"/>
      <w:b/>
      <w:bCs/>
      <w:sz w:val="24"/>
      <w:szCs w:val="24"/>
    </w:rPr>
  </w:style>
  <w:style w:type="character" w:customStyle="1" w:styleId="yshortcuts">
    <w:name w:val="yshortcuts"/>
    <w:basedOn w:val="DefaultParagraphFont"/>
    <w:rsid w:val="009225EE"/>
  </w:style>
  <w:style w:type="paragraph" w:styleId="BodyText">
    <w:name w:val="Body Text"/>
    <w:basedOn w:val="Normal"/>
    <w:link w:val="BodyTextChar"/>
    <w:uiPriority w:val="99"/>
    <w:semiHidden/>
    <w:unhideWhenUsed/>
    <w:rsid w:val="007D0D52"/>
    <w:pPr>
      <w:spacing w:after="120"/>
    </w:pPr>
  </w:style>
  <w:style w:type="character" w:customStyle="1" w:styleId="BodyTextChar">
    <w:name w:val="Body Text Char"/>
    <w:basedOn w:val="DefaultParagraphFont"/>
    <w:link w:val="BodyText"/>
    <w:uiPriority w:val="99"/>
    <w:semiHidden/>
    <w:rsid w:val="007D0D52"/>
    <w:rPr>
      <w:rFonts w:ascii="Century Gothic" w:hAnsi="Century Gothic"/>
      <w:sz w:val="20"/>
    </w:rPr>
  </w:style>
  <w:style w:type="character" w:customStyle="1" w:styleId="Heading5Char">
    <w:name w:val="Heading 5 Char"/>
    <w:basedOn w:val="DefaultParagraphFont"/>
    <w:link w:val="Heading5"/>
    <w:uiPriority w:val="9"/>
    <w:semiHidden/>
    <w:rsid w:val="00FA7CB7"/>
    <w:rPr>
      <w:rFonts w:asciiTheme="majorHAnsi" w:eastAsiaTheme="majorEastAsia" w:hAnsiTheme="majorHAnsi" w:cstheme="majorBidi"/>
      <w:color w:val="365F91" w:themeColor="accent1" w:themeShade="BF"/>
      <w:sz w:val="24"/>
      <w:szCs w:val="24"/>
    </w:rPr>
  </w:style>
  <w:style w:type="paragraph" w:styleId="ListParagraph">
    <w:name w:val="List Paragraph"/>
    <w:basedOn w:val="Normal"/>
    <w:uiPriority w:val="34"/>
    <w:qFormat/>
    <w:rsid w:val="00FA7CB7"/>
    <w:pPr>
      <w:ind w:left="720"/>
      <w:contextualSpacing/>
      <w:jc w:val="left"/>
    </w:pPr>
    <w:rPr>
      <w:rFonts w:ascii="Times New Roman" w:eastAsia="Times New Roman" w:hAnsi="Times New Roman"/>
      <w:sz w:val="24"/>
      <w:szCs w:val="24"/>
    </w:rPr>
  </w:style>
  <w:style w:type="paragraph" w:styleId="NoSpacing">
    <w:name w:val="No Spacing"/>
    <w:uiPriority w:val="1"/>
    <w:qFormat/>
    <w:rsid w:val="00FA7CB7"/>
    <w:rPr>
      <w:rFonts w:ascii="Times New Roman" w:eastAsia="Times New Roman" w:hAnsi="Times New Roman"/>
      <w:sz w:val="24"/>
      <w:szCs w:val="24"/>
    </w:rPr>
  </w:style>
  <w:style w:type="paragraph" w:customStyle="1" w:styleId="Default">
    <w:name w:val="Default"/>
    <w:rsid w:val="00FA7CB7"/>
    <w:pPr>
      <w:autoSpaceDE w:val="0"/>
      <w:autoSpaceDN w:val="0"/>
      <w:adjustRightInd w:val="0"/>
    </w:pPr>
    <w:rPr>
      <w:rFonts w:ascii="Arial Narrow" w:eastAsia="Times New Roman" w:hAnsi="Arial Narrow"/>
      <w:color w:val="000000"/>
      <w:sz w:val="24"/>
      <w:szCs w:val="24"/>
    </w:rPr>
  </w:style>
  <w:style w:type="paragraph" w:styleId="BodyText2">
    <w:name w:val="Body Text 2"/>
    <w:basedOn w:val="Normal"/>
    <w:link w:val="BodyText2Char"/>
    <w:uiPriority w:val="99"/>
    <w:semiHidden/>
    <w:unhideWhenUsed/>
    <w:rsid w:val="00FA7CB7"/>
    <w:pPr>
      <w:spacing w:after="120" w:line="480" w:lineRule="auto"/>
      <w:jc w:val="left"/>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FA7CB7"/>
    <w:rPr>
      <w:rFonts w:ascii="Times New Roman" w:eastAsia="Times New Roman" w:hAnsi="Times New Roman"/>
      <w:sz w:val="24"/>
      <w:szCs w:val="24"/>
    </w:rPr>
  </w:style>
  <w:style w:type="paragraph" w:styleId="BodyText3">
    <w:name w:val="Body Text 3"/>
    <w:basedOn w:val="Normal"/>
    <w:link w:val="BodyText3Char"/>
    <w:uiPriority w:val="99"/>
    <w:unhideWhenUsed/>
    <w:rsid w:val="00FF1A21"/>
    <w:pPr>
      <w:spacing w:after="12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FF1A21"/>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021C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667792">
      <w:bodyDiv w:val="1"/>
      <w:marLeft w:val="0"/>
      <w:marRight w:val="0"/>
      <w:marTop w:val="0"/>
      <w:marBottom w:val="0"/>
      <w:divBdr>
        <w:top w:val="none" w:sz="0" w:space="0" w:color="auto"/>
        <w:left w:val="none" w:sz="0" w:space="0" w:color="auto"/>
        <w:bottom w:val="none" w:sz="0" w:space="0" w:color="auto"/>
        <w:right w:val="none" w:sz="0" w:space="0" w:color="auto"/>
      </w:divBdr>
      <w:divsChild>
        <w:div w:id="1094546996">
          <w:marLeft w:val="0"/>
          <w:marRight w:val="0"/>
          <w:marTop w:val="120"/>
          <w:marBottom w:val="120"/>
          <w:divBdr>
            <w:top w:val="none" w:sz="0" w:space="0" w:color="auto"/>
            <w:left w:val="none" w:sz="0" w:space="0" w:color="auto"/>
            <w:bottom w:val="none" w:sz="0" w:space="0" w:color="auto"/>
            <w:right w:val="none" w:sz="0" w:space="0" w:color="auto"/>
          </w:divBdr>
          <w:divsChild>
            <w:div w:id="1344280489">
              <w:marLeft w:val="0"/>
              <w:marRight w:val="0"/>
              <w:marTop w:val="0"/>
              <w:marBottom w:val="0"/>
              <w:divBdr>
                <w:top w:val="none" w:sz="0" w:space="0" w:color="auto"/>
                <w:left w:val="none" w:sz="0" w:space="0" w:color="auto"/>
                <w:bottom w:val="none" w:sz="0" w:space="0" w:color="auto"/>
                <w:right w:val="none" w:sz="0" w:space="0" w:color="auto"/>
              </w:divBdr>
              <w:divsChild>
                <w:div w:id="684864097">
                  <w:marLeft w:val="0"/>
                  <w:marRight w:val="0"/>
                  <w:marTop w:val="0"/>
                  <w:marBottom w:val="0"/>
                  <w:divBdr>
                    <w:top w:val="none" w:sz="0" w:space="0" w:color="auto"/>
                    <w:left w:val="none" w:sz="0" w:space="0" w:color="auto"/>
                    <w:bottom w:val="none" w:sz="0" w:space="0" w:color="auto"/>
                    <w:right w:val="none" w:sz="0" w:space="0" w:color="auto"/>
                  </w:divBdr>
                </w:div>
              </w:divsChild>
            </w:div>
            <w:div w:id="1606495853">
              <w:marLeft w:val="0"/>
              <w:marRight w:val="0"/>
              <w:marTop w:val="0"/>
              <w:marBottom w:val="0"/>
              <w:divBdr>
                <w:top w:val="none" w:sz="0" w:space="0" w:color="auto"/>
                <w:left w:val="none" w:sz="0" w:space="0" w:color="auto"/>
                <w:bottom w:val="none" w:sz="0" w:space="0" w:color="auto"/>
                <w:right w:val="none" w:sz="0" w:space="0" w:color="auto"/>
              </w:divBdr>
              <w:divsChild>
                <w:div w:id="1725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395">
          <w:marLeft w:val="0"/>
          <w:marRight w:val="0"/>
          <w:marTop w:val="0"/>
          <w:marBottom w:val="0"/>
          <w:divBdr>
            <w:top w:val="none" w:sz="0" w:space="0" w:color="auto"/>
            <w:left w:val="none" w:sz="0" w:space="0" w:color="auto"/>
            <w:bottom w:val="none" w:sz="0" w:space="0" w:color="auto"/>
            <w:right w:val="none" w:sz="0" w:space="0" w:color="auto"/>
          </w:divBdr>
        </w:div>
      </w:divsChild>
    </w:div>
    <w:div w:id="1051081203">
      <w:bodyDiv w:val="1"/>
      <w:marLeft w:val="0"/>
      <w:marRight w:val="0"/>
      <w:marTop w:val="0"/>
      <w:marBottom w:val="0"/>
      <w:divBdr>
        <w:top w:val="none" w:sz="0" w:space="0" w:color="auto"/>
        <w:left w:val="none" w:sz="0" w:space="0" w:color="auto"/>
        <w:bottom w:val="none" w:sz="0" w:space="0" w:color="auto"/>
        <w:right w:val="none" w:sz="0" w:space="0" w:color="auto"/>
      </w:divBdr>
      <w:divsChild>
        <w:div w:id="1159807963">
          <w:marLeft w:val="0"/>
          <w:marRight w:val="0"/>
          <w:marTop w:val="0"/>
          <w:marBottom w:val="0"/>
          <w:divBdr>
            <w:top w:val="none" w:sz="0" w:space="0" w:color="auto"/>
            <w:left w:val="none" w:sz="0" w:space="0" w:color="auto"/>
            <w:bottom w:val="none" w:sz="0" w:space="0" w:color="auto"/>
            <w:right w:val="none" w:sz="0" w:space="0" w:color="auto"/>
          </w:divBdr>
        </w:div>
        <w:div w:id="1482503207">
          <w:marLeft w:val="0"/>
          <w:marRight w:val="0"/>
          <w:marTop w:val="120"/>
          <w:marBottom w:val="120"/>
          <w:divBdr>
            <w:top w:val="none" w:sz="0" w:space="0" w:color="auto"/>
            <w:left w:val="none" w:sz="0" w:space="0" w:color="auto"/>
            <w:bottom w:val="none" w:sz="0" w:space="0" w:color="auto"/>
            <w:right w:val="none" w:sz="0" w:space="0" w:color="auto"/>
          </w:divBdr>
          <w:divsChild>
            <w:div w:id="711468416">
              <w:marLeft w:val="0"/>
              <w:marRight w:val="0"/>
              <w:marTop w:val="0"/>
              <w:marBottom w:val="0"/>
              <w:divBdr>
                <w:top w:val="none" w:sz="0" w:space="0" w:color="auto"/>
                <w:left w:val="none" w:sz="0" w:space="0" w:color="auto"/>
                <w:bottom w:val="none" w:sz="0" w:space="0" w:color="auto"/>
                <w:right w:val="none" w:sz="0" w:space="0" w:color="auto"/>
              </w:divBdr>
              <w:divsChild>
                <w:div w:id="925652756">
                  <w:marLeft w:val="0"/>
                  <w:marRight w:val="0"/>
                  <w:marTop w:val="0"/>
                  <w:marBottom w:val="0"/>
                  <w:divBdr>
                    <w:top w:val="none" w:sz="0" w:space="0" w:color="auto"/>
                    <w:left w:val="none" w:sz="0" w:space="0" w:color="auto"/>
                    <w:bottom w:val="none" w:sz="0" w:space="0" w:color="auto"/>
                    <w:right w:val="none" w:sz="0" w:space="0" w:color="auto"/>
                  </w:divBdr>
                </w:div>
              </w:divsChild>
            </w:div>
            <w:div w:id="1611205772">
              <w:marLeft w:val="0"/>
              <w:marRight w:val="0"/>
              <w:marTop w:val="0"/>
              <w:marBottom w:val="0"/>
              <w:divBdr>
                <w:top w:val="none" w:sz="0" w:space="0" w:color="auto"/>
                <w:left w:val="none" w:sz="0" w:space="0" w:color="auto"/>
                <w:bottom w:val="none" w:sz="0" w:space="0" w:color="auto"/>
                <w:right w:val="none" w:sz="0" w:space="0" w:color="auto"/>
              </w:divBdr>
              <w:divsChild>
                <w:div w:id="926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3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Richard Tinsman</dc:creator>
  <cp:keywords/>
  <dc:description/>
  <cp:lastModifiedBy>Dustin Rief</cp:lastModifiedBy>
  <cp:revision>2</cp:revision>
  <cp:lastPrinted>2023-07-26T17:24:00Z</cp:lastPrinted>
  <dcterms:created xsi:type="dcterms:W3CDTF">2023-10-25T17:12:00Z</dcterms:created>
  <dcterms:modified xsi:type="dcterms:W3CDTF">2023-10-25T17:12:00Z</dcterms:modified>
</cp:coreProperties>
</file>